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49B9" w:rsidRPr="00073A17" w:rsidRDefault="00CC49B9" w:rsidP="00CC49B9">
      <w:pPr>
        <w:pStyle w:val="a5"/>
        <w:rPr>
          <w:rFonts w:ascii="Times New Roman" w:hAnsi="Times New Roman" w:cs="Times New Roman"/>
          <w:sz w:val="24"/>
          <w:szCs w:val="24"/>
        </w:rPr>
      </w:pPr>
      <w:r w:rsidRPr="00073A17">
        <w:rPr>
          <w:rFonts w:ascii="Times New Roman" w:hAnsi="Times New Roman" w:cs="Times New Roman"/>
          <w:sz w:val="24"/>
          <w:szCs w:val="24"/>
        </w:rPr>
        <w:t>Договор поставки №</w:t>
      </w:r>
      <w:r w:rsidR="001B3BF1">
        <w:rPr>
          <w:rFonts w:ascii="Times New Roman" w:hAnsi="Times New Roman" w:cs="Times New Roman"/>
          <w:sz w:val="24"/>
          <w:szCs w:val="24"/>
        </w:rPr>
        <w:t>______</w:t>
      </w:r>
    </w:p>
    <w:p w:rsidR="00CC49B9" w:rsidRPr="00073A17" w:rsidRDefault="00CC49B9" w:rsidP="00CC49B9">
      <w:pPr>
        <w:pStyle w:val="a3"/>
        <w:tabs>
          <w:tab w:val="clear" w:pos="4820"/>
        </w:tabs>
        <w:rPr>
          <w:rFonts w:ascii="Times New Roman" w:hAnsi="Times New Roman" w:cs="Times New Roman"/>
          <w:szCs w:val="24"/>
        </w:rPr>
      </w:pPr>
    </w:p>
    <w:p w:rsidR="00CC49B9" w:rsidRPr="00073A17" w:rsidRDefault="00CC49B9" w:rsidP="00CC49B9">
      <w:pPr>
        <w:pStyle w:val="a3"/>
        <w:tabs>
          <w:tab w:val="clear" w:pos="4820"/>
        </w:tabs>
        <w:jc w:val="center"/>
        <w:rPr>
          <w:rFonts w:ascii="Times New Roman" w:hAnsi="Times New Roman" w:cs="Times New Roman"/>
          <w:szCs w:val="24"/>
        </w:rPr>
      </w:pPr>
      <w:r w:rsidRPr="00073A17">
        <w:rPr>
          <w:rFonts w:ascii="Times New Roman" w:hAnsi="Times New Roman" w:cs="Times New Roman"/>
          <w:szCs w:val="24"/>
        </w:rPr>
        <w:t>г. Москва</w:t>
      </w:r>
      <w:r w:rsidRPr="00073A17">
        <w:rPr>
          <w:rFonts w:ascii="Times New Roman" w:hAnsi="Times New Roman" w:cs="Times New Roman"/>
          <w:szCs w:val="24"/>
        </w:rPr>
        <w:tab/>
      </w:r>
      <w:r w:rsidRPr="00073A17">
        <w:rPr>
          <w:rFonts w:ascii="Times New Roman" w:hAnsi="Times New Roman" w:cs="Times New Roman"/>
          <w:szCs w:val="24"/>
        </w:rPr>
        <w:tab/>
      </w:r>
      <w:r w:rsidRPr="00073A17">
        <w:rPr>
          <w:rFonts w:ascii="Times New Roman" w:hAnsi="Times New Roman" w:cs="Times New Roman"/>
          <w:szCs w:val="24"/>
        </w:rPr>
        <w:tab/>
      </w:r>
      <w:r w:rsidRPr="00073A17">
        <w:rPr>
          <w:rFonts w:ascii="Times New Roman" w:hAnsi="Times New Roman" w:cs="Times New Roman"/>
          <w:szCs w:val="24"/>
        </w:rPr>
        <w:tab/>
      </w:r>
      <w:r w:rsidRPr="00073A17">
        <w:rPr>
          <w:rFonts w:ascii="Times New Roman" w:hAnsi="Times New Roman" w:cs="Times New Roman"/>
          <w:szCs w:val="24"/>
        </w:rPr>
        <w:tab/>
      </w:r>
      <w:r w:rsidRPr="00073A17">
        <w:rPr>
          <w:rFonts w:ascii="Times New Roman" w:hAnsi="Times New Roman" w:cs="Times New Roman"/>
          <w:szCs w:val="24"/>
        </w:rPr>
        <w:tab/>
        <w:t xml:space="preserve">                   «____»____________2022 г.</w:t>
      </w:r>
    </w:p>
    <w:p w:rsidR="00CC49B9" w:rsidRPr="00073A17" w:rsidRDefault="00CC49B9" w:rsidP="00CC49B9">
      <w:pPr>
        <w:pStyle w:val="a3"/>
        <w:tabs>
          <w:tab w:val="clear" w:pos="4820"/>
        </w:tabs>
        <w:rPr>
          <w:rFonts w:ascii="Times New Roman" w:hAnsi="Times New Roman" w:cs="Times New Roman"/>
          <w:szCs w:val="24"/>
        </w:rPr>
      </w:pPr>
    </w:p>
    <w:p w:rsidR="00CC49B9" w:rsidRPr="00073A17" w:rsidRDefault="00CC49B9" w:rsidP="00CC49B9">
      <w:pPr>
        <w:ind w:firstLine="426"/>
        <w:jc w:val="both"/>
        <w:rPr>
          <w:rFonts w:ascii="Times New Roman" w:hAnsi="Times New Roman" w:cs="Times New Roman"/>
          <w:bCs/>
          <w:sz w:val="24"/>
          <w:szCs w:val="24"/>
        </w:rPr>
      </w:pPr>
      <w:r w:rsidRPr="00073A17">
        <w:rPr>
          <w:rFonts w:ascii="Times New Roman" w:hAnsi="Times New Roman" w:cs="Times New Roman"/>
          <w:bCs/>
          <w:sz w:val="24"/>
          <w:szCs w:val="24"/>
        </w:rPr>
        <w:t xml:space="preserve">Федеральное государственное унитарное предприятие «Предприятие по поставкам продукции Управления делами Президента Российской Федерации» (далее - ФГУП «ППП»), именуемое в дальнейшем «Покупатель», </w:t>
      </w:r>
      <w:r w:rsidR="006958B3" w:rsidRPr="006958B3">
        <w:rPr>
          <w:rFonts w:ascii="Times New Roman" w:hAnsi="Times New Roman" w:cs="Times New Roman"/>
          <w:sz w:val="24"/>
          <w:szCs w:val="24"/>
        </w:rPr>
        <w:t xml:space="preserve">в лице начальника управления по поставкам продукции Ильичева Николая Сергеевича, действующего на основании </w:t>
      </w:r>
      <w:r w:rsidR="006958B3" w:rsidRPr="006958B3">
        <w:rPr>
          <w:rFonts w:ascii="Times New Roman" w:hAnsi="Times New Roman" w:cs="Times New Roman"/>
          <w:bCs/>
          <w:sz w:val="24"/>
          <w:szCs w:val="24"/>
        </w:rPr>
        <w:t>доверенности № 43 от 30 декабря 2021 г.</w:t>
      </w:r>
      <w:r w:rsidR="006958B3" w:rsidRPr="006958B3">
        <w:rPr>
          <w:rFonts w:ascii="Times New Roman" w:hAnsi="Times New Roman" w:cs="Times New Roman"/>
          <w:sz w:val="24"/>
          <w:szCs w:val="24"/>
        </w:rPr>
        <w:t>, с одной стороны</w:t>
      </w:r>
      <w:r w:rsidRPr="006958B3">
        <w:rPr>
          <w:rFonts w:ascii="Times New Roman" w:hAnsi="Times New Roman" w:cs="Times New Roman"/>
          <w:bCs/>
          <w:sz w:val="24"/>
          <w:szCs w:val="24"/>
        </w:rPr>
        <w:t>,</w:t>
      </w:r>
      <w:r w:rsidRPr="00073A17">
        <w:rPr>
          <w:rFonts w:ascii="Times New Roman" w:hAnsi="Times New Roman" w:cs="Times New Roman"/>
          <w:bCs/>
          <w:sz w:val="24"/>
          <w:szCs w:val="24"/>
        </w:rPr>
        <w:t xml:space="preserve"> и</w:t>
      </w:r>
      <w:r w:rsidR="001B3BF1">
        <w:rPr>
          <w:rFonts w:ascii="Times New Roman" w:hAnsi="Times New Roman" w:cs="Times New Roman"/>
          <w:bCs/>
          <w:sz w:val="24"/>
          <w:szCs w:val="24"/>
        </w:rPr>
        <w:t>__________</w:t>
      </w:r>
      <w:r w:rsidR="007575AC" w:rsidRPr="007575AC">
        <w:rPr>
          <w:rFonts w:ascii="Times New Roman" w:hAnsi="Times New Roman" w:cs="Times New Roman"/>
          <w:bCs/>
          <w:sz w:val="24"/>
          <w:szCs w:val="24"/>
        </w:rPr>
        <w:t>, именуемое в дальнейшем «Поставщик», в лице</w:t>
      </w:r>
      <w:r w:rsidR="001B3BF1">
        <w:rPr>
          <w:rFonts w:ascii="Times New Roman" w:hAnsi="Times New Roman" w:cs="Times New Roman"/>
          <w:bCs/>
          <w:sz w:val="24"/>
          <w:szCs w:val="24"/>
        </w:rPr>
        <w:t>___________</w:t>
      </w:r>
      <w:r w:rsidR="007575AC" w:rsidRPr="007575AC">
        <w:rPr>
          <w:rFonts w:ascii="Times New Roman" w:hAnsi="Times New Roman" w:cs="Times New Roman"/>
          <w:bCs/>
          <w:sz w:val="24"/>
          <w:szCs w:val="24"/>
        </w:rPr>
        <w:t xml:space="preserve">, действующего на основании </w:t>
      </w:r>
      <w:r w:rsidR="001B3BF1">
        <w:rPr>
          <w:rFonts w:ascii="Times New Roman" w:hAnsi="Times New Roman" w:cs="Times New Roman"/>
          <w:bCs/>
          <w:sz w:val="24"/>
          <w:szCs w:val="24"/>
        </w:rPr>
        <w:t>_____</w:t>
      </w:r>
      <w:r w:rsidRPr="00073A17">
        <w:rPr>
          <w:rFonts w:ascii="Times New Roman" w:hAnsi="Times New Roman" w:cs="Times New Roman"/>
          <w:bCs/>
          <w:sz w:val="24"/>
          <w:szCs w:val="24"/>
        </w:rPr>
        <w:t>,  с другой стороны, именуемые в дальнейшем «Стороны»,</w:t>
      </w:r>
      <w:r w:rsidRPr="00073A17">
        <w:rPr>
          <w:rFonts w:ascii="Times New Roman" w:hAnsi="Times New Roman" w:cs="Times New Roman"/>
          <w:bCs/>
          <w:iCs/>
          <w:sz w:val="24"/>
          <w:szCs w:val="24"/>
        </w:rPr>
        <w:t xml:space="preserve"> на основании ч. 19 </w:t>
      </w:r>
      <w:proofErr w:type="spellStart"/>
      <w:r w:rsidRPr="00073A17">
        <w:rPr>
          <w:rFonts w:ascii="Times New Roman" w:hAnsi="Times New Roman" w:cs="Times New Roman"/>
          <w:bCs/>
          <w:iCs/>
          <w:sz w:val="24"/>
          <w:szCs w:val="24"/>
        </w:rPr>
        <w:t>п.п</w:t>
      </w:r>
      <w:proofErr w:type="spellEnd"/>
      <w:r w:rsidRPr="00073A17">
        <w:rPr>
          <w:rFonts w:ascii="Times New Roman" w:hAnsi="Times New Roman" w:cs="Times New Roman"/>
          <w:bCs/>
          <w:iCs/>
          <w:sz w:val="24"/>
          <w:szCs w:val="24"/>
        </w:rPr>
        <w:t>. 5.7.2. «Положения о закупках товаров, работ, услуг для нужд ФГУП «ППП», утвержденного приказом генерального директора ФГУП «ППП» от 27 июня 2018 г. №72,</w:t>
      </w:r>
      <w:r w:rsidRPr="00073A17">
        <w:rPr>
          <w:rFonts w:ascii="Times New Roman" w:hAnsi="Times New Roman" w:cs="Times New Roman"/>
          <w:bCs/>
          <w:sz w:val="24"/>
          <w:szCs w:val="24"/>
        </w:rPr>
        <w:t xml:space="preserve"> для целей коммерческого использования заключили настоящий Договор поставки (далее - Договор) о нижеследующем:</w:t>
      </w:r>
    </w:p>
    <w:p w:rsidR="00CC49B9" w:rsidRPr="00073A17" w:rsidRDefault="00CC49B9" w:rsidP="00CC49B9">
      <w:pPr>
        <w:ind w:firstLine="426"/>
        <w:jc w:val="both"/>
        <w:rPr>
          <w:rFonts w:ascii="Times New Roman" w:hAnsi="Times New Roman" w:cs="Times New Roman"/>
          <w:bCs/>
          <w:sz w:val="24"/>
          <w:szCs w:val="24"/>
        </w:rPr>
      </w:pPr>
    </w:p>
    <w:p w:rsidR="00CC49B9" w:rsidRPr="00073A17" w:rsidRDefault="00CC49B9" w:rsidP="00CC49B9">
      <w:pPr>
        <w:pStyle w:val="ac"/>
        <w:numPr>
          <w:ilvl w:val="0"/>
          <w:numId w:val="1"/>
        </w:numPr>
        <w:tabs>
          <w:tab w:val="left" w:pos="720"/>
        </w:tabs>
        <w:jc w:val="center"/>
        <w:rPr>
          <w:b/>
          <w:sz w:val="24"/>
          <w:szCs w:val="24"/>
        </w:rPr>
      </w:pPr>
      <w:r w:rsidRPr="00073A17">
        <w:rPr>
          <w:b/>
          <w:sz w:val="24"/>
          <w:szCs w:val="24"/>
        </w:rPr>
        <w:t>Предмет Договора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1.1. По Договору Поставщик обязуется передать Покупателю, а Покупатель принять и оплатить поставку </w:t>
      </w:r>
      <w:r w:rsidR="007575AC">
        <w:rPr>
          <w:rFonts w:ascii="Times New Roman" w:hAnsi="Times New Roman" w:cs="Times New Roman"/>
          <w:kern w:val="0"/>
          <w:sz w:val="24"/>
          <w:szCs w:val="24"/>
          <w:lang w:eastAsia="zh-CN"/>
        </w:rPr>
        <w:t>готовых изделий (рамки</w:t>
      </w:r>
      <w:r w:rsidR="007D3E26">
        <w:rPr>
          <w:rFonts w:ascii="Times New Roman" w:hAnsi="Times New Roman" w:cs="Times New Roman"/>
          <w:kern w:val="0"/>
          <w:sz w:val="24"/>
          <w:szCs w:val="24"/>
          <w:lang w:eastAsia="zh-CN"/>
        </w:rPr>
        <w:t xml:space="preserve"> и конверты</w:t>
      </w:r>
      <w:r w:rsidR="007575AC">
        <w:rPr>
          <w:rFonts w:ascii="Times New Roman" w:hAnsi="Times New Roman" w:cs="Times New Roman"/>
          <w:kern w:val="0"/>
          <w:sz w:val="24"/>
          <w:szCs w:val="24"/>
          <w:lang w:eastAsia="zh-CN"/>
        </w:rPr>
        <w:t>)</w:t>
      </w:r>
      <w:r w:rsidRPr="00073A17">
        <w:rPr>
          <w:rFonts w:ascii="Times New Roman" w:hAnsi="Times New Roman" w:cs="Times New Roman"/>
          <w:sz w:val="24"/>
          <w:szCs w:val="24"/>
        </w:rPr>
        <w:t xml:space="preserve"> </w:t>
      </w:r>
      <w:r w:rsidRPr="00073A17">
        <w:rPr>
          <w:rFonts w:ascii="Times New Roman" w:hAnsi="Times New Roman" w:cs="Times New Roman"/>
          <w:kern w:val="0"/>
          <w:sz w:val="24"/>
          <w:szCs w:val="24"/>
          <w:lang w:eastAsia="zh-CN"/>
        </w:rPr>
        <w:t>(далее – Товар).</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1.2. Полное наименование, единицы измерения, цена и количество Товара указаны в Спецификации (Приложение № 1), являющейся неотъемлемой частью Договора.</w:t>
      </w:r>
    </w:p>
    <w:p w:rsidR="00CC49B9" w:rsidRPr="00073A17" w:rsidRDefault="00CC49B9" w:rsidP="00CC49B9">
      <w:pPr>
        <w:ind w:firstLine="709"/>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1"/>
        </w:numPr>
        <w:jc w:val="center"/>
        <w:rPr>
          <w:rFonts w:ascii="Times New Roman" w:hAnsi="Times New Roman" w:cs="Times New Roman"/>
          <w:b/>
          <w:sz w:val="24"/>
          <w:szCs w:val="24"/>
        </w:rPr>
      </w:pPr>
      <w:r w:rsidRPr="00073A17">
        <w:rPr>
          <w:rFonts w:ascii="Times New Roman" w:hAnsi="Times New Roman" w:cs="Times New Roman"/>
          <w:b/>
          <w:sz w:val="24"/>
          <w:szCs w:val="24"/>
        </w:rPr>
        <w:t>Срок поставки Товара/Порядок поставки Товара</w:t>
      </w:r>
    </w:p>
    <w:p w:rsidR="00CC49B9" w:rsidRPr="00073A17" w:rsidRDefault="00CC49B9" w:rsidP="00CC49B9">
      <w:pPr>
        <w:ind w:firstLine="709"/>
        <w:jc w:val="both"/>
        <w:rPr>
          <w:rFonts w:ascii="Times New Roman" w:hAnsi="Times New Roman" w:cs="Times New Roman"/>
          <w:color w:val="000000"/>
          <w:kern w:val="0"/>
          <w:sz w:val="24"/>
          <w:szCs w:val="24"/>
          <w:lang w:bidi="ar-SA"/>
        </w:rPr>
      </w:pPr>
      <w:r w:rsidRPr="00073A17">
        <w:rPr>
          <w:rFonts w:ascii="Times New Roman" w:hAnsi="Times New Roman" w:cs="Times New Roman"/>
          <w:kern w:val="0"/>
          <w:sz w:val="24"/>
          <w:szCs w:val="24"/>
          <w:lang w:eastAsia="zh-CN"/>
        </w:rPr>
        <w:t xml:space="preserve">2.1. Поставка Товара осуществляется </w:t>
      </w:r>
      <w:r w:rsidRPr="00073A17">
        <w:rPr>
          <w:rFonts w:ascii="Times New Roman" w:hAnsi="Times New Roman" w:cs="Times New Roman"/>
          <w:color w:val="000000"/>
          <w:kern w:val="0"/>
          <w:sz w:val="24"/>
          <w:szCs w:val="24"/>
          <w:lang w:bidi="ar-SA"/>
        </w:rPr>
        <w:t xml:space="preserve">Поставщиком не позднее </w:t>
      </w:r>
      <w:r w:rsidR="001B3BF1">
        <w:rPr>
          <w:rFonts w:ascii="Times New Roman" w:hAnsi="Times New Roman" w:cs="Times New Roman"/>
          <w:color w:val="000000"/>
          <w:kern w:val="0"/>
          <w:sz w:val="24"/>
          <w:szCs w:val="24"/>
          <w:lang w:bidi="ar-SA"/>
        </w:rPr>
        <w:t>_____</w:t>
      </w:r>
      <w:r w:rsidRPr="00073A17">
        <w:rPr>
          <w:rFonts w:ascii="Times New Roman" w:hAnsi="Times New Roman" w:cs="Times New Roman"/>
          <w:color w:val="000000"/>
          <w:kern w:val="0"/>
          <w:sz w:val="24"/>
          <w:szCs w:val="24"/>
          <w:lang w:bidi="ar-SA"/>
        </w:rPr>
        <w:t>(включительно)</w:t>
      </w:r>
      <w:r w:rsidR="00DD55AD">
        <w:rPr>
          <w:rFonts w:ascii="Times New Roman" w:hAnsi="Times New Roman" w:cs="Times New Roman"/>
          <w:color w:val="000000"/>
          <w:kern w:val="0"/>
          <w:sz w:val="24"/>
          <w:szCs w:val="24"/>
          <w:lang w:bidi="ar-SA"/>
        </w:rPr>
        <w:t>, при этом поставка Товара партиями допускается</w:t>
      </w:r>
      <w:r w:rsidRPr="00073A17">
        <w:rPr>
          <w:rFonts w:ascii="Times New Roman" w:hAnsi="Times New Roman" w:cs="Times New Roman"/>
          <w:color w:val="000000"/>
          <w:kern w:val="0"/>
          <w:sz w:val="24"/>
          <w:szCs w:val="24"/>
          <w:lang w:bidi="ar-SA"/>
        </w:rPr>
        <w:t xml:space="preserve">.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2.2. </w:t>
      </w:r>
      <w:r w:rsidRPr="00187079">
        <w:rPr>
          <w:rFonts w:ascii="Times New Roman" w:hAnsi="Times New Roman" w:cs="Times New Roman"/>
          <w:kern w:val="0"/>
          <w:sz w:val="24"/>
          <w:szCs w:val="24"/>
          <w:lang w:eastAsia="zh-CN"/>
        </w:rPr>
        <w:t xml:space="preserve">Доставка, разгрузка Товара включена в стоимость Товара и осуществляется транспортом Поставщика по адресу: </w:t>
      </w:r>
      <w:r w:rsidR="001B3BF1">
        <w:rPr>
          <w:rFonts w:ascii="Times New Roman" w:hAnsi="Times New Roman" w:cs="Times New Roman"/>
          <w:kern w:val="0"/>
          <w:sz w:val="24"/>
          <w:szCs w:val="24"/>
          <w:lang w:eastAsia="zh-CN"/>
        </w:rPr>
        <w:t>____________.</w:t>
      </w:r>
    </w:p>
    <w:p w:rsidR="00CC49B9" w:rsidRPr="00073A17" w:rsidRDefault="00CC49B9" w:rsidP="00CC49B9">
      <w:pPr>
        <w:pStyle w:val="a7"/>
        <w:numPr>
          <w:ilvl w:val="0"/>
          <w:numId w:val="2"/>
        </w:numPr>
        <w:jc w:val="center"/>
        <w:rPr>
          <w:rFonts w:ascii="Times New Roman" w:hAnsi="Times New Roman" w:cs="Times New Roman"/>
          <w:b/>
          <w:bCs/>
          <w:sz w:val="24"/>
          <w:szCs w:val="24"/>
        </w:rPr>
      </w:pPr>
      <w:r w:rsidRPr="00073A17">
        <w:rPr>
          <w:rFonts w:ascii="Times New Roman" w:hAnsi="Times New Roman" w:cs="Times New Roman"/>
          <w:b/>
          <w:bCs/>
          <w:sz w:val="24"/>
          <w:szCs w:val="24"/>
        </w:rPr>
        <w:t>Порядок приемки Товара/ Переход права собственности на Товар</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3.1. Поставщик информирует Покупателя о готовности к отгрузке Товара по телефону/факсу и/или электронной почте за 1 (один) день до предполагаемой даты поставки.</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3.2. При получении Товара представителю Покупателя передаются оригиналы:</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оригинал счета;</w:t>
      </w:r>
    </w:p>
    <w:p w:rsidR="00CC49B9"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оригиналы товарной накладной (форма ТОРГ-12), счета-фактуры или УПД (Универсального передаточного документа).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3.3. Факт приемки Товара Покупателем подтверждается подписью представителя Покупателя в товарной накладной (форма ТОРГ-12) или УПД.</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3.4. Приемка Товара по количеству и ассортименту подтверждается подписью представителя Покупателя в товарной накладной (форма ТОРГ-12) или УПД: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в момент разгрузки Товара по адресу, указанному в п. 2.2. Договора.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В случае выявления уполномоченным представителем Покупателя несоответствия Товара требованиям, установленным Договором, составляется соответствующий акт, в котором указываются выявленные дефекты и несоответствия. Акт составляется в количестве двух экземпляров: по одному для каждой Стороны. В случае отказа уполномоченного представителя Поставщика от подписания такого акта, в акте делается соответствующая запись, и акт подписывается со стороны Покупателя. Акт, подписанный одной из Сторон, имеет силу, если другая Сторона не докажет уважительность причин отказа от подписания акта.</w:t>
      </w:r>
    </w:p>
    <w:p w:rsidR="00CC49B9" w:rsidRPr="003C70F5"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3.</w:t>
      </w:r>
      <w:r>
        <w:rPr>
          <w:rFonts w:ascii="Times New Roman" w:hAnsi="Times New Roman" w:cs="Times New Roman"/>
          <w:kern w:val="0"/>
          <w:sz w:val="24"/>
          <w:szCs w:val="24"/>
          <w:lang w:eastAsia="zh-CN"/>
        </w:rPr>
        <w:t>5</w:t>
      </w:r>
      <w:r w:rsidRPr="00073A17">
        <w:rPr>
          <w:rFonts w:ascii="Times New Roman" w:hAnsi="Times New Roman" w:cs="Times New Roman"/>
          <w:kern w:val="0"/>
          <w:sz w:val="24"/>
          <w:szCs w:val="24"/>
          <w:lang w:eastAsia="zh-CN"/>
        </w:rPr>
        <w:t xml:space="preserve">. </w:t>
      </w:r>
      <w:r w:rsidRPr="003C70F5">
        <w:rPr>
          <w:rFonts w:ascii="Times New Roman" w:hAnsi="Times New Roman" w:cs="Times New Roman"/>
          <w:kern w:val="0"/>
          <w:sz w:val="24"/>
          <w:szCs w:val="24"/>
          <w:lang w:eastAsia="zh-CN"/>
        </w:rPr>
        <w:t>Поставка Товара считается осуществленной при наличии сопроводительных документов: надлежащим образом оформленных и подписанных Сторонами товарной накладной (форма ТОРГ-12) ил</w:t>
      </w:r>
      <w:r w:rsidR="00187079">
        <w:rPr>
          <w:rFonts w:ascii="Times New Roman" w:hAnsi="Times New Roman" w:cs="Times New Roman"/>
          <w:kern w:val="0"/>
          <w:sz w:val="24"/>
          <w:szCs w:val="24"/>
          <w:lang w:eastAsia="zh-CN"/>
        </w:rPr>
        <w:t xml:space="preserve">и УПД, оригинала счета-фактуры </w:t>
      </w:r>
      <w:r w:rsidRPr="003C70F5">
        <w:rPr>
          <w:rFonts w:ascii="Times New Roman" w:hAnsi="Times New Roman" w:cs="Times New Roman"/>
          <w:kern w:val="0"/>
          <w:sz w:val="24"/>
          <w:szCs w:val="24"/>
          <w:lang w:eastAsia="zh-CN"/>
        </w:rPr>
        <w:t>на поставляемый Товар.</w:t>
      </w:r>
    </w:p>
    <w:p w:rsidR="00CC49B9" w:rsidRPr="00073A17" w:rsidRDefault="00CC49B9" w:rsidP="00CC49B9">
      <w:pPr>
        <w:ind w:firstLine="709"/>
        <w:jc w:val="both"/>
        <w:rPr>
          <w:rFonts w:ascii="Times New Roman" w:hAnsi="Times New Roman" w:cs="Times New Roman"/>
          <w:kern w:val="0"/>
          <w:sz w:val="24"/>
          <w:szCs w:val="24"/>
          <w:lang w:eastAsia="zh-CN"/>
        </w:rPr>
      </w:pPr>
      <w:r>
        <w:rPr>
          <w:rFonts w:ascii="Times New Roman" w:hAnsi="Times New Roman" w:cs="Times New Roman"/>
          <w:kern w:val="0"/>
          <w:sz w:val="24"/>
          <w:szCs w:val="24"/>
          <w:lang w:eastAsia="zh-CN"/>
        </w:rPr>
        <w:lastRenderedPageBreak/>
        <w:t>3.6</w:t>
      </w:r>
      <w:r w:rsidRPr="00073A17">
        <w:rPr>
          <w:rFonts w:ascii="Times New Roman" w:hAnsi="Times New Roman" w:cs="Times New Roman"/>
          <w:kern w:val="0"/>
          <w:sz w:val="24"/>
          <w:szCs w:val="24"/>
          <w:lang w:eastAsia="zh-CN"/>
        </w:rPr>
        <w:t>. Право собственности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товарной накладной (форма ТОРГ-12) или УПД.</w:t>
      </w:r>
    </w:p>
    <w:p w:rsidR="00CC49B9" w:rsidRPr="00073A17" w:rsidRDefault="00CC49B9" w:rsidP="00CC49B9">
      <w:pPr>
        <w:ind w:firstLine="709"/>
        <w:jc w:val="both"/>
        <w:rPr>
          <w:rFonts w:ascii="Times New Roman" w:hAnsi="Times New Roman" w:cs="Times New Roman"/>
          <w:kern w:val="0"/>
          <w:sz w:val="24"/>
          <w:szCs w:val="24"/>
          <w:lang w:eastAsia="zh-CN"/>
        </w:rPr>
      </w:pPr>
      <w:r>
        <w:rPr>
          <w:rFonts w:ascii="Times New Roman" w:hAnsi="Times New Roman" w:cs="Times New Roman"/>
          <w:kern w:val="0"/>
          <w:sz w:val="24"/>
          <w:szCs w:val="24"/>
          <w:lang w:eastAsia="zh-CN"/>
        </w:rPr>
        <w:t>3.7</w:t>
      </w:r>
      <w:r w:rsidRPr="00073A17">
        <w:rPr>
          <w:rFonts w:ascii="Times New Roman" w:hAnsi="Times New Roman" w:cs="Times New Roman"/>
          <w:kern w:val="0"/>
          <w:sz w:val="24"/>
          <w:szCs w:val="24"/>
          <w:lang w:eastAsia="zh-CN"/>
        </w:rPr>
        <w:t>.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rsidR="00CC49B9" w:rsidRPr="00073A17" w:rsidRDefault="00CC49B9" w:rsidP="00CC49B9">
      <w:pPr>
        <w:ind w:firstLine="709"/>
        <w:jc w:val="both"/>
        <w:rPr>
          <w:rFonts w:ascii="Times New Roman" w:hAnsi="Times New Roman" w:cs="Times New Roman"/>
          <w:kern w:val="0"/>
          <w:sz w:val="24"/>
          <w:szCs w:val="24"/>
          <w:lang w:eastAsia="zh-CN"/>
        </w:rPr>
      </w:pPr>
      <w:r>
        <w:rPr>
          <w:rFonts w:ascii="Times New Roman" w:hAnsi="Times New Roman" w:cs="Times New Roman"/>
          <w:kern w:val="0"/>
          <w:sz w:val="24"/>
          <w:szCs w:val="24"/>
          <w:lang w:eastAsia="zh-CN"/>
        </w:rPr>
        <w:t>3.8</w:t>
      </w:r>
      <w:r w:rsidRPr="00073A17">
        <w:rPr>
          <w:rFonts w:ascii="Times New Roman" w:hAnsi="Times New Roman" w:cs="Times New Roman"/>
          <w:kern w:val="0"/>
          <w:sz w:val="24"/>
          <w:szCs w:val="24"/>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3</w:t>
      </w:r>
      <w:r>
        <w:rPr>
          <w:rFonts w:ascii="Times New Roman" w:hAnsi="Times New Roman" w:cs="Times New Roman"/>
          <w:kern w:val="0"/>
          <w:sz w:val="24"/>
          <w:szCs w:val="24"/>
          <w:lang w:eastAsia="zh-CN"/>
        </w:rPr>
        <w:t>.9</w:t>
      </w:r>
      <w:r w:rsidRPr="00073A17">
        <w:rPr>
          <w:rFonts w:ascii="Times New Roman" w:hAnsi="Times New Roman" w:cs="Times New Roman"/>
          <w:kern w:val="0"/>
          <w:sz w:val="24"/>
          <w:szCs w:val="24"/>
          <w:lang w:eastAsia="zh-CN"/>
        </w:rPr>
        <w:t>. Датой поставки считается дата подписания Покупателем товарной накладной (форма ТОРГ-12) или УПД.</w:t>
      </w:r>
    </w:p>
    <w:p w:rsidR="00CC49B9" w:rsidRPr="00073A17" w:rsidRDefault="00CC49B9" w:rsidP="00CC49B9">
      <w:pPr>
        <w:ind w:firstLine="709"/>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2"/>
        </w:numPr>
        <w:jc w:val="center"/>
        <w:rPr>
          <w:rFonts w:ascii="Times New Roman" w:hAnsi="Times New Roman" w:cs="Times New Roman"/>
          <w:b/>
          <w:kern w:val="0"/>
          <w:sz w:val="24"/>
          <w:szCs w:val="24"/>
          <w:lang w:eastAsia="zh-CN"/>
        </w:rPr>
      </w:pPr>
      <w:r w:rsidRPr="00073A17">
        <w:rPr>
          <w:rFonts w:ascii="Times New Roman" w:hAnsi="Times New Roman" w:cs="Times New Roman"/>
          <w:b/>
          <w:kern w:val="0"/>
          <w:sz w:val="24"/>
          <w:szCs w:val="24"/>
          <w:lang w:eastAsia="zh-CN"/>
        </w:rPr>
        <w:t>Качество Товара/Тара и упаковка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4.</w:t>
      </w:r>
      <w:r w:rsidR="00736F97">
        <w:rPr>
          <w:rFonts w:ascii="Times New Roman" w:hAnsi="Times New Roman" w:cs="Times New Roman"/>
          <w:kern w:val="0"/>
          <w:sz w:val="24"/>
          <w:szCs w:val="24"/>
          <w:lang w:eastAsia="zh-CN"/>
        </w:rPr>
        <w:t>1</w:t>
      </w:r>
      <w:r w:rsidRPr="00073A17">
        <w:rPr>
          <w:rFonts w:ascii="Times New Roman" w:hAnsi="Times New Roman" w:cs="Times New Roman"/>
          <w:kern w:val="0"/>
          <w:sz w:val="24"/>
          <w:szCs w:val="24"/>
          <w:lang w:eastAsia="zh-CN"/>
        </w:rPr>
        <w:t>.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4.</w:t>
      </w:r>
      <w:r w:rsidR="00736F97">
        <w:rPr>
          <w:rFonts w:ascii="Times New Roman" w:hAnsi="Times New Roman" w:cs="Times New Roman"/>
          <w:kern w:val="0"/>
          <w:sz w:val="24"/>
          <w:szCs w:val="24"/>
          <w:lang w:eastAsia="zh-CN"/>
        </w:rPr>
        <w:t>2</w:t>
      </w:r>
      <w:r w:rsidRPr="00073A17">
        <w:rPr>
          <w:rFonts w:ascii="Times New Roman" w:hAnsi="Times New Roman" w:cs="Times New Roman"/>
          <w:kern w:val="0"/>
          <w:sz w:val="24"/>
          <w:szCs w:val="24"/>
          <w:lang w:eastAsia="zh-CN"/>
        </w:rPr>
        <w:t>. Маркировка Товара и каждого тарного места должна соответствовать требованиям и стандартам, установленным действующим законодательством Российской Федерации.</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4.</w:t>
      </w:r>
      <w:r w:rsidR="00736F97">
        <w:rPr>
          <w:rFonts w:ascii="Times New Roman" w:hAnsi="Times New Roman" w:cs="Times New Roman"/>
          <w:kern w:val="0"/>
          <w:sz w:val="24"/>
          <w:szCs w:val="24"/>
          <w:lang w:eastAsia="zh-CN"/>
        </w:rPr>
        <w:t>3</w:t>
      </w:r>
      <w:r w:rsidRPr="00073A17">
        <w:rPr>
          <w:rFonts w:ascii="Times New Roman" w:hAnsi="Times New Roman" w:cs="Times New Roman"/>
          <w:kern w:val="0"/>
          <w:sz w:val="24"/>
          <w:szCs w:val="24"/>
          <w:lang w:eastAsia="zh-CN"/>
        </w:rPr>
        <w:t xml:space="preserve">. Качество Товара должно соответствовать требованиям Договора и требованиям, обычно предъявляемым к товарам соответствующего рода, стандартам или иным техническим нормам и требованиям.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4.</w:t>
      </w:r>
      <w:r w:rsidR="00736F97">
        <w:rPr>
          <w:rFonts w:ascii="Times New Roman" w:hAnsi="Times New Roman" w:cs="Times New Roman"/>
          <w:kern w:val="0"/>
          <w:sz w:val="24"/>
          <w:szCs w:val="24"/>
          <w:lang w:eastAsia="zh-CN"/>
        </w:rPr>
        <w:t>4</w:t>
      </w:r>
      <w:r w:rsidRPr="00073A17">
        <w:rPr>
          <w:rFonts w:ascii="Times New Roman" w:hAnsi="Times New Roman" w:cs="Times New Roman"/>
          <w:kern w:val="0"/>
          <w:sz w:val="24"/>
          <w:szCs w:val="24"/>
          <w:lang w:eastAsia="zh-CN"/>
        </w:rPr>
        <w:t>. В случае обнаружения некачественного Товара Покупатель в течение суток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rsidR="00CC49B9" w:rsidRPr="00073A17" w:rsidRDefault="00CC49B9" w:rsidP="00CC49B9">
      <w:pPr>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3"/>
        </w:numPr>
        <w:jc w:val="center"/>
        <w:rPr>
          <w:rFonts w:ascii="Times New Roman" w:hAnsi="Times New Roman" w:cs="Times New Roman"/>
          <w:b/>
          <w:bCs/>
          <w:sz w:val="24"/>
          <w:szCs w:val="24"/>
        </w:rPr>
      </w:pPr>
      <w:r w:rsidRPr="00073A17">
        <w:rPr>
          <w:rFonts w:ascii="Times New Roman" w:hAnsi="Times New Roman" w:cs="Times New Roman"/>
          <w:b/>
          <w:bCs/>
          <w:sz w:val="24"/>
          <w:szCs w:val="24"/>
        </w:rPr>
        <w:t>Цена Договора/Порядок расчетов</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5.1. Цена Договора в соответствии со Спецификацией (Приложение № 1) составляет</w:t>
      </w:r>
      <w:r w:rsidR="00E26E4D">
        <w:rPr>
          <w:rFonts w:ascii="Times New Roman" w:hAnsi="Times New Roman" w:cs="Times New Roman"/>
          <w:kern w:val="0"/>
          <w:sz w:val="24"/>
          <w:szCs w:val="24"/>
          <w:lang w:eastAsia="zh-CN"/>
        </w:rPr>
        <w:t>________________</w:t>
      </w:r>
      <w:r w:rsidRPr="00073A17">
        <w:rPr>
          <w:rFonts w:ascii="Times New Roman" w:hAnsi="Times New Roman" w:cs="Times New Roman"/>
          <w:kern w:val="0"/>
          <w:sz w:val="24"/>
          <w:szCs w:val="24"/>
          <w:lang w:eastAsia="zh-CN"/>
        </w:rPr>
        <w:t>.</w:t>
      </w:r>
    </w:p>
    <w:p w:rsidR="00CC49B9" w:rsidRPr="00073A17" w:rsidRDefault="00CC49B9" w:rsidP="00CC49B9">
      <w:pPr>
        <w:tabs>
          <w:tab w:val="left" w:pos="5955"/>
        </w:tabs>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5.2. Цена Товара включает в себя стоимость доставки, погрузки/разгрузки, стоимость упаковки, маркировки, оформления необходимой документации, таможенной очистки, сертификации,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rsidR="00CC49B9" w:rsidRPr="00073A17" w:rsidRDefault="00CC49B9" w:rsidP="00CC49B9">
      <w:pPr>
        <w:widowControl w:val="0"/>
        <w:ind w:firstLine="708"/>
        <w:jc w:val="both"/>
        <w:rPr>
          <w:rFonts w:ascii="Times New Roman" w:hAnsi="Times New Roman" w:cs="Times New Roman"/>
          <w:sz w:val="24"/>
          <w:szCs w:val="24"/>
        </w:rPr>
      </w:pPr>
      <w:r w:rsidRPr="00073A17">
        <w:rPr>
          <w:rFonts w:ascii="Times New Roman" w:hAnsi="Times New Roman" w:cs="Times New Roman"/>
          <w:kern w:val="0"/>
          <w:sz w:val="24"/>
          <w:szCs w:val="24"/>
          <w:lang w:eastAsia="zh-CN"/>
        </w:rPr>
        <w:t xml:space="preserve">5.3. </w:t>
      </w:r>
      <w:r w:rsidRPr="00073A17">
        <w:rPr>
          <w:rFonts w:ascii="Times New Roman" w:hAnsi="Times New Roman" w:cs="Times New Roman"/>
          <w:sz w:val="24"/>
          <w:szCs w:val="24"/>
        </w:rPr>
        <w:t>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rsidR="00CC49B9" w:rsidRPr="00073A17" w:rsidRDefault="00CC49B9" w:rsidP="00CC49B9">
      <w:pPr>
        <w:ind w:firstLine="709"/>
        <w:jc w:val="both"/>
        <w:rPr>
          <w:rFonts w:ascii="Times New Roman" w:hAnsi="Times New Roman" w:cs="Times New Roman"/>
          <w:sz w:val="24"/>
          <w:szCs w:val="24"/>
        </w:rPr>
      </w:pPr>
      <w:r w:rsidRPr="00073A17">
        <w:rPr>
          <w:rFonts w:ascii="Times New Roman" w:hAnsi="Times New Roman" w:cs="Times New Roman"/>
          <w:sz w:val="24"/>
          <w:szCs w:val="24"/>
        </w:rPr>
        <w:t>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w:t>
      </w:r>
    </w:p>
    <w:p w:rsidR="00CC49B9" w:rsidRPr="00073A17" w:rsidRDefault="00CC49B9" w:rsidP="00CC49B9">
      <w:pPr>
        <w:widowControl w:val="0"/>
        <w:tabs>
          <w:tab w:val="left" w:pos="0"/>
        </w:tabs>
        <w:autoSpaceDE w:val="0"/>
        <w:ind w:left="-142" w:firstLine="680"/>
        <w:jc w:val="both"/>
        <w:rPr>
          <w:rFonts w:ascii="Times New Roman" w:hAnsi="Times New Roman" w:cs="Times New Roman"/>
          <w:color w:val="000000"/>
          <w:sz w:val="24"/>
          <w:szCs w:val="24"/>
        </w:rPr>
      </w:pPr>
      <w:r w:rsidRPr="00073A17">
        <w:rPr>
          <w:rFonts w:ascii="Times New Roman" w:hAnsi="Times New Roman" w:cs="Times New Roman"/>
          <w:sz w:val="24"/>
          <w:szCs w:val="24"/>
        </w:rPr>
        <w:lastRenderedPageBreak/>
        <w:t>Соответствующие изменения положений Договора осуществляются путем подписания Сторонами дополнительного соглашения к Договору.</w:t>
      </w:r>
    </w:p>
    <w:p w:rsidR="00CC49B9" w:rsidRPr="00073A17" w:rsidRDefault="00CC49B9" w:rsidP="00CC49B9">
      <w:pPr>
        <w:ind w:left="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5.4. Порядок оплаты:</w:t>
      </w:r>
    </w:p>
    <w:p w:rsidR="0050083B" w:rsidRPr="00F416C2" w:rsidRDefault="00F416C2" w:rsidP="000E5DBB">
      <w:pPr>
        <w:ind w:firstLine="709"/>
        <w:jc w:val="both"/>
        <w:rPr>
          <w:rFonts w:ascii="Times New Roman" w:hAnsi="Times New Roman" w:cs="Times New Roman"/>
          <w:kern w:val="0"/>
          <w:sz w:val="24"/>
          <w:szCs w:val="24"/>
          <w:lang w:eastAsia="zh-CN"/>
        </w:rPr>
      </w:pPr>
      <w:r w:rsidRPr="00F416C2">
        <w:rPr>
          <w:rFonts w:ascii="Times New Roman" w:hAnsi="Times New Roman" w:cs="Times New Roman"/>
          <w:color w:val="000000" w:themeColor="text1"/>
          <w:sz w:val="24"/>
          <w:szCs w:val="24"/>
        </w:rPr>
        <w:t xml:space="preserve">Оплата по Договору осуществляется Покупателем в течение </w:t>
      </w:r>
      <w:r w:rsidR="00E26E4D">
        <w:rPr>
          <w:rFonts w:ascii="Times New Roman" w:hAnsi="Times New Roman" w:cs="Times New Roman"/>
          <w:color w:val="000000" w:themeColor="text1"/>
          <w:sz w:val="24"/>
          <w:szCs w:val="24"/>
        </w:rPr>
        <w:t>____</w:t>
      </w:r>
      <w:r w:rsidRPr="00F416C2">
        <w:rPr>
          <w:rFonts w:ascii="Times New Roman" w:hAnsi="Times New Roman" w:cs="Times New Roman"/>
          <w:color w:val="000000" w:themeColor="text1"/>
          <w:sz w:val="24"/>
          <w:szCs w:val="24"/>
        </w:rPr>
        <w:t xml:space="preserve"> рабочих дней </w:t>
      </w:r>
      <w:r w:rsidRPr="00F416C2">
        <w:rPr>
          <w:rFonts w:ascii="Times New Roman" w:hAnsi="Times New Roman" w:cs="Times New Roman"/>
          <w:sz w:val="24"/>
          <w:szCs w:val="24"/>
        </w:rPr>
        <w:t xml:space="preserve">за фактически поставленный и принятый Товар (партию Товара) после выполнения Поставщиком всех условий Договора в полном объеме на основании подписанной Сторонами </w:t>
      </w:r>
      <w:r w:rsidRPr="00F416C2">
        <w:rPr>
          <w:rFonts w:ascii="Times New Roman" w:hAnsi="Times New Roman" w:cs="Times New Roman"/>
          <w:color w:val="000000" w:themeColor="text1"/>
          <w:sz w:val="24"/>
          <w:szCs w:val="24"/>
        </w:rPr>
        <w:t>товарной накладной (форма ТОРГ-12) или УПД и предъявлении оригинала счета, счета-фактуры.</w:t>
      </w:r>
      <w:r w:rsidR="00CC49B9" w:rsidRPr="00F416C2">
        <w:rPr>
          <w:rFonts w:ascii="Times New Roman" w:hAnsi="Times New Roman" w:cs="Times New Roman"/>
          <w:kern w:val="0"/>
          <w:sz w:val="24"/>
          <w:szCs w:val="24"/>
          <w:lang w:eastAsia="zh-CN"/>
        </w:rPr>
        <w:t xml:space="preserve">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5.5. Оплата фактически поставленного и принятого Товара производится в безналичном порядке в рублях, путем перечисления денежных средств на расчетный счет Поставщика по ценам, указанным в Спецификации (Приложение №1), которые фиксируются на момент подписания Договора и не подлежат изменению в течение срока действия Договора.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5.6. 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rsidR="00CC49B9" w:rsidRPr="00073A17" w:rsidRDefault="00CC49B9" w:rsidP="00CC49B9">
      <w:pPr>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3"/>
        </w:numPr>
        <w:tabs>
          <w:tab w:val="left" w:pos="567"/>
        </w:tabs>
        <w:jc w:val="center"/>
        <w:rPr>
          <w:rFonts w:ascii="Times New Roman" w:hAnsi="Times New Roman" w:cs="Times New Roman"/>
          <w:b/>
          <w:bCs/>
          <w:sz w:val="24"/>
          <w:szCs w:val="24"/>
        </w:rPr>
      </w:pPr>
      <w:r w:rsidRPr="00073A17">
        <w:rPr>
          <w:rFonts w:ascii="Times New Roman" w:hAnsi="Times New Roman" w:cs="Times New Roman"/>
          <w:b/>
          <w:bCs/>
          <w:sz w:val="24"/>
          <w:szCs w:val="24"/>
        </w:rPr>
        <w:t>Обязанности Сторон</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6.1. Поставщик обязан: </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6.1.1. Поставить Товар в сроки, ассортименте, количестве и качестве, предусмотренные Договором. </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6.1.2. Заменить Товар ненадлежащего качества в течение 3-х рабочих дней с момента составления акта о ненадлежащем качестве Товара (п.4.4 Договора) и вывезти некачественный Товар не позднее дня поставки Товара на замену за свой счет.</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6.1.3. Поставить недостающее количество и ассортимент Товара в течение 3-х рабочих дней с момента получения требования Покупателя. </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6.1.4. Соблюдать требования безопасности при выполнении разгрузочных работ, нести риск случайной гибели или случайной порчи Товара при транспортировке, погрузке/разгрузке Товара.</w:t>
      </w:r>
    </w:p>
    <w:p w:rsidR="00CC49B9" w:rsidRPr="00073A17" w:rsidRDefault="00CC49B9" w:rsidP="00CC49B9">
      <w:pPr>
        <w:pStyle w:val="ConsPlusNormal"/>
        <w:ind w:firstLine="720"/>
        <w:jc w:val="both"/>
      </w:pPr>
      <w:r w:rsidRPr="00073A17">
        <w:rPr>
          <w:lang w:eastAsia="zh-CN"/>
        </w:rPr>
        <w:t xml:space="preserve">6.1.5. Передать </w:t>
      </w:r>
      <w:r w:rsidRPr="00073A17">
        <w:t>вместе с Товаром документы, относящиеся к Товару.</w:t>
      </w:r>
    </w:p>
    <w:p w:rsidR="00CC49B9" w:rsidRPr="00073A17" w:rsidRDefault="00CC49B9" w:rsidP="00CC49B9">
      <w:pPr>
        <w:ind w:firstLine="720"/>
        <w:jc w:val="both"/>
        <w:rPr>
          <w:rFonts w:ascii="Times New Roman" w:hAnsi="Times New Roman" w:cs="Times New Roman"/>
          <w:sz w:val="24"/>
          <w:szCs w:val="24"/>
        </w:rPr>
      </w:pPr>
      <w:r w:rsidRPr="00073A17">
        <w:rPr>
          <w:rFonts w:ascii="Times New Roman" w:hAnsi="Times New Roman" w:cs="Times New Roman"/>
          <w:sz w:val="24"/>
          <w:szCs w:val="24"/>
        </w:rPr>
        <w:t>6.2. Поставщик вправе:</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6.2.1. Требовать от Покупателя оплаты за своевременную поставку Товара надлежащего качества.</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6.3. Покупатель обязан:</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6.3.1. Обеспечить прием Товара.</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6.3.2. Оплатить поставленный Товар на условиях, определенных Договором.</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6.4. Покупатель вправе: </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6.4.1. Требовать от Поставщика своевременной поставки Товара надлежащего качества в количестве и ассортименте, предусмотренном Договором.</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6.4.2. Требовать от Поставщика замены Товара, в случае поставки Товара ненадлежащего качества.</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6.4.3. Отказаться от оплаты Товара ненадлежащего качества, не соответствующего условиям Договора.</w:t>
      </w:r>
    </w:p>
    <w:p w:rsidR="00CC49B9" w:rsidRPr="00073A17" w:rsidRDefault="00CC49B9" w:rsidP="00CC49B9">
      <w:pPr>
        <w:ind w:firstLine="720"/>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6.4.4. Требовать от Поставщика представления надлежащим образом оформленных документов, указанных в пункте 3.2 Договора, подтверждающих исполнение обязательств в соответствии с условиями Договора.</w:t>
      </w:r>
    </w:p>
    <w:p w:rsidR="00CC49B9" w:rsidRDefault="00CC49B9" w:rsidP="00CC49B9">
      <w:pPr>
        <w:jc w:val="both"/>
        <w:rPr>
          <w:rFonts w:ascii="Times New Roman" w:hAnsi="Times New Roman" w:cs="Times New Roman"/>
          <w:kern w:val="0"/>
          <w:sz w:val="24"/>
          <w:szCs w:val="24"/>
          <w:lang w:eastAsia="zh-CN"/>
        </w:rPr>
      </w:pPr>
    </w:p>
    <w:p w:rsidR="000E5DBB" w:rsidRPr="00073A17" w:rsidRDefault="000E5DBB" w:rsidP="00CC49B9">
      <w:pPr>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4"/>
        </w:numPr>
        <w:jc w:val="center"/>
        <w:rPr>
          <w:rFonts w:ascii="Times New Roman" w:hAnsi="Times New Roman" w:cs="Times New Roman"/>
          <w:b/>
          <w:bCs/>
          <w:sz w:val="24"/>
          <w:szCs w:val="24"/>
        </w:rPr>
      </w:pPr>
      <w:r w:rsidRPr="00073A17">
        <w:rPr>
          <w:rFonts w:ascii="Times New Roman" w:hAnsi="Times New Roman" w:cs="Times New Roman"/>
          <w:b/>
          <w:bCs/>
          <w:sz w:val="24"/>
          <w:szCs w:val="24"/>
        </w:rPr>
        <w:t>Гарантийные обязательства</w:t>
      </w:r>
    </w:p>
    <w:p w:rsidR="00CC49B9"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7.1. Поставщик гарантирует, что поставляемый по Договору Товар является новым, не бывшим в употреблении, изготовлен не ранее 202</w:t>
      </w:r>
      <w:r w:rsidR="00E26E4D">
        <w:rPr>
          <w:rFonts w:ascii="Times New Roman" w:hAnsi="Times New Roman" w:cs="Times New Roman"/>
          <w:kern w:val="0"/>
          <w:sz w:val="24"/>
          <w:szCs w:val="24"/>
          <w:lang w:eastAsia="zh-CN"/>
        </w:rPr>
        <w:t>_</w:t>
      </w:r>
      <w:r w:rsidRPr="00073A17">
        <w:rPr>
          <w:rFonts w:ascii="Times New Roman" w:hAnsi="Times New Roman" w:cs="Times New Roman"/>
          <w:kern w:val="0"/>
          <w:sz w:val="24"/>
          <w:szCs w:val="24"/>
          <w:lang w:eastAsia="zh-CN"/>
        </w:rPr>
        <w:t xml:space="preserve"> года. В подтверждение этого Поставщик передает Покупателю соответствующие документы. Выполнение </w:t>
      </w:r>
      <w:r w:rsidRPr="00073A17">
        <w:rPr>
          <w:rFonts w:ascii="Times New Roman" w:hAnsi="Times New Roman" w:cs="Times New Roman"/>
          <w:kern w:val="0"/>
          <w:sz w:val="24"/>
          <w:szCs w:val="24"/>
          <w:lang w:eastAsia="zh-CN"/>
        </w:rPr>
        <w:lastRenderedPageBreak/>
        <w:t>Поставщиком условий Договора будет завершено только по получению Покупателем всего Товара и документов, предусмотренных Договором.</w:t>
      </w:r>
    </w:p>
    <w:p w:rsidR="0050083B" w:rsidRPr="0050083B" w:rsidRDefault="0050083B" w:rsidP="00CC49B9">
      <w:pPr>
        <w:ind w:firstLine="709"/>
        <w:jc w:val="both"/>
        <w:rPr>
          <w:rFonts w:ascii="Times New Roman" w:hAnsi="Times New Roman" w:cs="Times New Roman"/>
          <w:kern w:val="0"/>
          <w:sz w:val="24"/>
          <w:szCs w:val="24"/>
          <w:lang w:eastAsia="zh-CN"/>
        </w:rPr>
      </w:pPr>
      <w:r w:rsidRPr="0050083B">
        <w:rPr>
          <w:rFonts w:ascii="Times New Roman" w:hAnsi="Times New Roman" w:cs="Times New Roman"/>
          <w:kern w:val="0"/>
          <w:sz w:val="24"/>
          <w:szCs w:val="24"/>
          <w:lang w:eastAsia="zh-CN"/>
        </w:rPr>
        <w:t>7.2. В период гарантийного срока Поставщик обязуется за свой счет производить устранение недостатков Товара, в установленный срок согласно п. 6.1.2. Договора осуществлять замену Товара ненадлежащего качества в соответствии с требованиями законодательства Российской Федерации.</w:t>
      </w:r>
    </w:p>
    <w:p w:rsidR="00CC49B9" w:rsidRPr="00073A17" w:rsidRDefault="00CC49B9" w:rsidP="00CC49B9">
      <w:pPr>
        <w:ind w:firstLine="709"/>
        <w:jc w:val="both"/>
        <w:rPr>
          <w:rFonts w:ascii="Times New Roman" w:hAnsi="Times New Roman" w:cs="Times New Roman"/>
          <w:color w:val="C00000"/>
          <w:kern w:val="0"/>
          <w:sz w:val="24"/>
          <w:szCs w:val="24"/>
          <w:lang w:eastAsia="zh-CN"/>
        </w:rPr>
      </w:pPr>
    </w:p>
    <w:p w:rsidR="00CC49B9" w:rsidRPr="00073A17" w:rsidRDefault="00CC49B9" w:rsidP="00CC49B9">
      <w:pPr>
        <w:pStyle w:val="ab"/>
        <w:numPr>
          <w:ilvl w:val="0"/>
          <w:numId w:val="4"/>
        </w:numPr>
        <w:jc w:val="center"/>
        <w:rPr>
          <w:rFonts w:ascii="Times New Roman" w:hAnsi="Times New Roman" w:cs="Times New Roman"/>
          <w:b/>
          <w:bCs/>
          <w:sz w:val="24"/>
          <w:szCs w:val="24"/>
        </w:rPr>
      </w:pPr>
      <w:r w:rsidRPr="00073A17">
        <w:rPr>
          <w:rFonts w:ascii="Times New Roman" w:hAnsi="Times New Roman" w:cs="Times New Roman"/>
          <w:b/>
          <w:bCs/>
          <w:sz w:val="24"/>
          <w:szCs w:val="24"/>
        </w:rPr>
        <w:t>Ответственность Сторон</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8.2.В случае просрочки исполнения Покупателем обязательства по оплате, предусмотренного Договором, Поставщик вправе потребовать уплату неустойки (пени, штраф).</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8.2.1. Пеня начисляется за каждый день просрочки исполнения Покупателем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8.2.2. За каждый факт неисполнения или ненадлежащего исполнения Покупателем обязательств, предусмотренных Договором, за исключением просрочки исполнения обязательств, Поставщик вправе взыскать с Покупателя штраф в размере </w:t>
      </w:r>
      <w:r w:rsidR="00E26E4D">
        <w:rPr>
          <w:rFonts w:ascii="Times New Roman" w:hAnsi="Times New Roman" w:cs="Times New Roman"/>
          <w:kern w:val="0"/>
          <w:sz w:val="24"/>
          <w:szCs w:val="24"/>
          <w:lang w:eastAsia="zh-CN"/>
        </w:rPr>
        <w:t>____</w:t>
      </w:r>
      <w:proofErr w:type="gramStart"/>
      <w:r w:rsidR="00E26E4D">
        <w:rPr>
          <w:rFonts w:ascii="Times New Roman" w:hAnsi="Times New Roman" w:cs="Times New Roman"/>
          <w:kern w:val="0"/>
          <w:sz w:val="24"/>
          <w:szCs w:val="24"/>
          <w:lang w:eastAsia="zh-CN"/>
        </w:rPr>
        <w:t xml:space="preserve">_ </w:t>
      </w:r>
      <w:r w:rsidRPr="00073A17">
        <w:rPr>
          <w:rFonts w:ascii="Times New Roman" w:hAnsi="Times New Roman" w:cs="Times New Roman"/>
          <w:kern w:val="0"/>
          <w:sz w:val="24"/>
          <w:szCs w:val="24"/>
          <w:lang w:eastAsia="zh-CN"/>
        </w:rPr>
        <w:t xml:space="preserve"> руб.</w:t>
      </w:r>
      <w:proofErr w:type="gramEnd"/>
      <w:r w:rsidRPr="00073A17">
        <w:rPr>
          <w:rFonts w:ascii="Times New Roman" w:hAnsi="Times New Roman" w:cs="Times New Roman"/>
          <w:kern w:val="0"/>
          <w:sz w:val="24"/>
          <w:szCs w:val="24"/>
          <w:lang w:eastAsia="zh-CN"/>
        </w:rPr>
        <w:t xml:space="preserve"> 00 коп.</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8.3. В случае просрочки исполнения Поставщиком обязательства, предусмотренного Договором, в том числе гарантийного обязательства, начисляется неустойка (пени, штрафа). </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8.3.1.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xml:space="preserve">8.3.2. В случае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начисляется штраф в размере </w:t>
      </w:r>
      <w:r w:rsidR="0045766F">
        <w:rPr>
          <w:rFonts w:ascii="Times New Roman" w:hAnsi="Times New Roman" w:cs="Times New Roman"/>
          <w:kern w:val="0"/>
          <w:sz w:val="24"/>
          <w:szCs w:val="24"/>
          <w:lang w:eastAsia="zh-CN"/>
        </w:rPr>
        <w:t>__</w:t>
      </w:r>
      <w:r w:rsidR="006958B3">
        <w:rPr>
          <w:rFonts w:ascii="Times New Roman" w:hAnsi="Times New Roman" w:cs="Times New Roman"/>
          <w:kern w:val="0"/>
          <w:sz w:val="24"/>
          <w:szCs w:val="24"/>
          <w:lang w:eastAsia="zh-CN"/>
        </w:rPr>
        <w:t>% (</w:t>
      </w:r>
      <w:r w:rsidR="0045766F">
        <w:rPr>
          <w:rFonts w:ascii="Times New Roman" w:hAnsi="Times New Roman" w:cs="Times New Roman"/>
          <w:kern w:val="0"/>
          <w:sz w:val="24"/>
          <w:szCs w:val="24"/>
          <w:lang w:eastAsia="zh-CN"/>
        </w:rPr>
        <w:t>_______</w:t>
      </w:r>
      <w:r w:rsidR="006958B3">
        <w:rPr>
          <w:rFonts w:ascii="Times New Roman" w:hAnsi="Times New Roman" w:cs="Times New Roman"/>
          <w:kern w:val="0"/>
          <w:sz w:val="24"/>
          <w:szCs w:val="24"/>
          <w:lang w:eastAsia="zh-CN"/>
        </w:rPr>
        <w:t>) от цены Договора.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8.4.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8.5. Уплата неустойки (штрафа, пени) не освобождает Стороны от исполнения своих обязательств по Договору.</w:t>
      </w:r>
    </w:p>
    <w:p w:rsidR="00CC49B9" w:rsidRPr="00073A17" w:rsidRDefault="00CC49B9" w:rsidP="00CC49B9">
      <w:pPr>
        <w:ind w:firstLine="709"/>
        <w:jc w:val="both"/>
        <w:rPr>
          <w:rFonts w:ascii="Times New Roman" w:hAnsi="Times New Roman" w:cs="Times New Roman"/>
          <w:sz w:val="24"/>
          <w:szCs w:val="24"/>
        </w:rPr>
      </w:pPr>
      <w:r w:rsidRPr="00073A17">
        <w:rPr>
          <w:rFonts w:ascii="Times New Roman" w:hAnsi="Times New Roman" w:cs="Times New Roman"/>
          <w:sz w:val="24"/>
          <w:szCs w:val="24"/>
        </w:rPr>
        <w:t>8.6. В случае нарушения Поставщиком обязательств по Договору, Покупатель вправе удержать начисленную за нарушение неустойку (штраф, пени) из суммы, подлежащей уплате за Товар.</w:t>
      </w:r>
    </w:p>
    <w:p w:rsidR="00CC49B9" w:rsidRPr="00073A17" w:rsidRDefault="00CC49B9" w:rsidP="00CC49B9">
      <w:pPr>
        <w:ind w:firstLine="709"/>
        <w:jc w:val="both"/>
        <w:rPr>
          <w:rFonts w:ascii="Times New Roman" w:hAnsi="Times New Roman" w:cs="Times New Roman"/>
          <w:sz w:val="24"/>
          <w:szCs w:val="24"/>
        </w:rPr>
      </w:pPr>
    </w:p>
    <w:p w:rsidR="00CC49B9" w:rsidRPr="00073A17" w:rsidRDefault="00CC49B9" w:rsidP="00CC49B9">
      <w:pPr>
        <w:pStyle w:val="ab"/>
        <w:numPr>
          <w:ilvl w:val="0"/>
          <w:numId w:val="4"/>
        </w:numPr>
        <w:jc w:val="center"/>
        <w:rPr>
          <w:rFonts w:ascii="Times New Roman" w:hAnsi="Times New Roman" w:cs="Times New Roman"/>
          <w:b/>
          <w:bCs/>
          <w:sz w:val="24"/>
          <w:szCs w:val="24"/>
        </w:rPr>
      </w:pPr>
      <w:r w:rsidRPr="00073A17">
        <w:rPr>
          <w:rFonts w:ascii="Times New Roman" w:hAnsi="Times New Roman" w:cs="Times New Roman"/>
          <w:b/>
          <w:bCs/>
          <w:sz w:val="24"/>
          <w:szCs w:val="24"/>
        </w:rPr>
        <w:t>Разрешение споров</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9.1.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рабочих дней со дня ее получения.</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9.2. При не поступлении ответа на претензию в срок, установленный пунктом 9.1 Договора, или отказе в удовлетворении претензии спор передается на рассмотрение Арбитражного суда г. Москвы.</w:t>
      </w:r>
    </w:p>
    <w:p w:rsidR="00CC49B9" w:rsidRPr="00073A17" w:rsidRDefault="00CC49B9" w:rsidP="00CC49B9">
      <w:pPr>
        <w:ind w:firstLine="709"/>
        <w:jc w:val="both"/>
        <w:rPr>
          <w:rFonts w:ascii="Times New Roman" w:hAnsi="Times New Roman" w:cs="Times New Roman"/>
          <w:kern w:val="0"/>
          <w:sz w:val="24"/>
          <w:szCs w:val="24"/>
          <w:lang w:eastAsia="zh-CN"/>
        </w:rPr>
      </w:pPr>
    </w:p>
    <w:p w:rsidR="00CC49B9" w:rsidRPr="00073A17" w:rsidRDefault="00CC49B9" w:rsidP="00CC49B9">
      <w:pPr>
        <w:pStyle w:val="ab"/>
        <w:numPr>
          <w:ilvl w:val="0"/>
          <w:numId w:val="4"/>
        </w:numPr>
        <w:jc w:val="center"/>
        <w:rPr>
          <w:rFonts w:ascii="Times New Roman" w:hAnsi="Times New Roman" w:cs="Times New Roman"/>
          <w:b/>
          <w:bCs/>
          <w:sz w:val="24"/>
          <w:szCs w:val="24"/>
        </w:rPr>
      </w:pPr>
      <w:r w:rsidRPr="00073A17">
        <w:rPr>
          <w:rFonts w:ascii="Times New Roman" w:hAnsi="Times New Roman" w:cs="Times New Roman"/>
          <w:b/>
          <w:bCs/>
          <w:sz w:val="24"/>
          <w:szCs w:val="24"/>
        </w:rPr>
        <w:t>Обстоятельства непреодолимой силы (форс-мажор)</w:t>
      </w:r>
    </w:p>
    <w:p w:rsidR="00CC49B9" w:rsidRPr="00073A17" w:rsidRDefault="00CC49B9" w:rsidP="00CC49B9">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 xml:space="preserve">10.1.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073A17">
        <w:rPr>
          <w:rFonts w:ascii="Times New Roman" w:eastAsia="Times New Roman" w:hAnsi="Times New Roman" w:cs="Times New Roman"/>
          <w:iCs/>
          <w:kern w:val="0"/>
          <w:sz w:val="24"/>
          <w:szCs w:val="24"/>
          <w:lang w:eastAsia="ru-RU" w:bidi="ar-SA"/>
        </w:rPr>
        <w:t>запретные действия властей, гражданские волнения, эпидемии, блокада, землетрясения, наводнения, пожары или другие стихийные бедствия</w:t>
      </w:r>
      <w:r w:rsidRPr="00073A17">
        <w:rPr>
          <w:rFonts w:ascii="Times New Roman" w:eastAsia="Times New Roman" w:hAnsi="Times New Roman" w:cs="Times New Roman"/>
          <w:kern w:val="0"/>
          <w:sz w:val="24"/>
          <w:szCs w:val="24"/>
          <w:lang w:eastAsia="ru-RU" w:bidi="ar-SA"/>
        </w:rPr>
        <w:t>.</w:t>
      </w:r>
    </w:p>
    <w:p w:rsidR="00CC49B9" w:rsidRPr="00073A17" w:rsidRDefault="00CC49B9" w:rsidP="00CC49B9">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10.2. В случае наступления этих обстоятельств</w:t>
      </w:r>
      <w:r>
        <w:rPr>
          <w:rFonts w:ascii="Times New Roman" w:eastAsia="Times New Roman" w:hAnsi="Times New Roman" w:cs="Times New Roman"/>
          <w:kern w:val="0"/>
          <w:sz w:val="24"/>
          <w:szCs w:val="24"/>
          <w:lang w:eastAsia="ru-RU" w:bidi="ar-SA"/>
        </w:rPr>
        <w:t>,</w:t>
      </w:r>
      <w:r w:rsidRPr="00073A17">
        <w:rPr>
          <w:rFonts w:ascii="Times New Roman" w:eastAsia="Times New Roman" w:hAnsi="Times New Roman" w:cs="Times New Roman"/>
          <w:kern w:val="0"/>
          <w:sz w:val="24"/>
          <w:szCs w:val="24"/>
          <w:lang w:eastAsia="ru-RU" w:bidi="ar-SA"/>
        </w:rPr>
        <w:t xml:space="preserve"> Сторона обязана в течение 10 (десяти) рабочих дней уведомить об этом другую Сторону.</w:t>
      </w:r>
    </w:p>
    <w:p w:rsidR="00CC49B9" w:rsidRPr="00073A17" w:rsidRDefault="00CC49B9" w:rsidP="00CC49B9">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 xml:space="preserve">10.3. Документ, выданный </w:t>
      </w:r>
      <w:r w:rsidRPr="00073A17">
        <w:rPr>
          <w:rFonts w:ascii="Times New Roman" w:eastAsia="Times New Roman" w:hAnsi="Times New Roman" w:cs="Times New Roman"/>
          <w:iCs/>
          <w:kern w:val="0"/>
          <w:sz w:val="24"/>
          <w:szCs w:val="24"/>
          <w:lang w:eastAsia="ru-RU" w:bidi="ar-SA"/>
        </w:rPr>
        <w:t>уполномоченным государственным органом</w:t>
      </w:r>
      <w:r>
        <w:rPr>
          <w:rFonts w:ascii="Times New Roman" w:eastAsia="Times New Roman" w:hAnsi="Times New Roman" w:cs="Times New Roman"/>
          <w:iCs/>
          <w:kern w:val="0"/>
          <w:sz w:val="24"/>
          <w:szCs w:val="24"/>
          <w:lang w:eastAsia="ru-RU" w:bidi="ar-SA"/>
        </w:rPr>
        <w:t>,</w:t>
      </w:r>
      <w:r w:rsidRPr="00073A17">
        <w:rPr>
          <w:rFonts w:ascii="Times New Roman" w:eastAsia="Times New Roman" w:hAnsi="Times New Roman" w:cs="Times New Roman"/>
          <w:iCs/>
          <w:kern w:val="0"/>
          <w:sz w:val="24"/>
          <w:szCs w:val="24"/>
          <w:lang w:eastAsia="ru-RU" w:bidi="ar-SA"/>
        </w:rPr>
        <w:t xml:space="preserve"> является</w:t>
      </w:r>
      <w:r w:rsidRPr="00073A17">
        <w:rPr>
          <w:rFonts w:ascii="Times New Roman" w:eastAsia="Times New Roman" w:hAnsi="Times New Roman" w:cs="Times New Roman"/>
          <w:kern w:val="0"/>
          <w:sz w:val="24"/>
          <w:szCs w:val="24"/>
          <w:lang w:eastAsia="ru-RU" w:bidi="ar-SA"/>
        </w:rPr>
        <w:t xml:space="preserve"> достаточным подтверждением наличия и продолжительности действия непреодолимой силы.</w:t>
      </w:r>
    </w:p>
    <w:p w:rsidR="00CC49B9" w:rsidRPr="00073A17" w:rsidRDefault="00CC49B9" w:rsidP="00CC49B9">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10.4. Если обстоятельства непреодолимой силы продолжают действовать более 30-ти рабочих дней, то каждая Сторона вправе отказаться от Договора в одностороннем порядке.</w:t>
      </w:r>
    </w:p>
    <w:p w:rsidR="00CC49B9" w:rsidRPr="00073A17" w:rsidRDefault="00CC49B9" w:rsidP="00CC49B9">
      <w:pPr>
        <w:suppressAutoHyphens w:val="0"/>
        <w:autoSpaceDE w:val="0"/>
        <w:autoSpaceDN w:val="0"/>
        <w:adjustRightInd w:val="0"/>
        <w:jc w:val="both"/>
        <w:rPr>
          <w:rFonts w:ascii="Times New Roman" w:eastAsia="Times New Roman" w:hAnsi="Times New Roman" w:cs="Times New Roman"/>
          <w:kern w:val="0"/>
          <w:sz w:val="24"/>
          <w:szCs w:val="24"/>
          <w:lang w:eastAsia="ru-RU" w:bidi="ar-SA"/>
        </w:rPr>
      </w:pPr>
    </w:p>
    <w:p w:rsidR="00CC49B9" w:rsidRPr="00073A17" w:rsidRDefault="00CC49B9" w:rsidP="00CC49B9">
      <w:pPr>
        <w:pStyle w:val="ConsPlusNormal"/>
        <w:numPr>
          <w:ilvl w:val="0"/>
          <w:numId w:val="4"/>
        </w:numPr>
        <w:jc w:val="center"/>
        <w:rPr>
          <w:b/>
        </w:rPr>
      </w:pPr>
      <w:r w:rsidRPr="00073A17">
        <w:rPr>
          <w:b/>
        </w:rPr>
        <w:t>Срок действия/Досрочное расторжение и изменение Договора</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 xml:space="preserve">11.1. Договор считается заключенным с момента его подписания Сторонами и действует до </w:t>
      </w:r>
      <w:r w:rsidR="0045766F">
        <w:rPr>
          <w:rFonts w:ascii="Times New Roman" w:eastAsia="Times New Roman" w:hAnsi="Times New Roman" w:cs="Times New Roman"/>
          <w:kern w:val="0"/>
          <w:sz w:val="24"/>
          <w:szCs w:val="24"/>
          <w:lang w:eastAsia="ru-RU" w:bidi="ar-SA"/>
        </w:rPr>
        <w:t>______</w:t>
      </w:r>
      <w:r w:rsidRPr="00073A17">
        <w:rPr>
          <w:rFonts w:ascii="Times New Roman" w:eastAsia="Times New Roman" w:hAnsi="Times New Roman" w:cs="Times New Roman"/>
          <w:kern w:val="0"/>
          <w:sz w:val="24"/>
          <w:szCs w:val="24"/>
          <w:lang w:eastAsia="ru-RU" w:bidi="ar-SA"/>
        </w:rPr>
        <w:t xml:space="preserve">, а в части оплаты </w:t>
      </w:r>
      <w:r>
        <w:rPr>
          <w:rFonts w:ascii="Times New Roman" w:eastAsia="Times New Roman" w:hAnsi="Times New Roman" w:cs="Times New Roman"/>
          <w:kern w:val="0"/>
          <w:sz w:val="24"/>
          <w:szCs w:val="24"/>
          <w:lang w:eastAsia="ru-RU" w:bidi="ar-SA"/>
        </w:rPr>
        <w:t xml:space="preserve">- </w:t>
      </w:r>
      <w:r w:rsidRPr="00073A17">
        <w:rPr>
          <w:rFonts w:ascii="Times New Roman" w:eastAsia="Times New Roman" w:hAnsi="Times New Roman" w:cs="Times New Roman"/>
          <w:kern w:val="0"/>
          <w:sz w:val="24"/>
          <w:szCs w:val="24"/>
          <w:lang w:eastAsia="ru-RU" w:bidi="ar-SA"/>
        </w:rPr>
        <w:t>до полного исполнения Сторонами принятых по Договору обязательств.</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 xml:space="preserve">11.2.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 xml:space="preserve">11.3. Покупатель вправе отказаться от исполнения Договора полностью или частично в одностороннем порядке в случае, отсутствия потребности в Товаре, а также в случае следующих существенных нарушений Поставщиком условий Договора: </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11.3.1.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11.3.2. неоднократного нарушения Поставщиком сроков поставки Товара, предусмотренных Договором, на 5 (пять) и более календарных дней;</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11.3.3. однократного нарушения Поставщиком сроков поставки Товара, предусмотренных Договором, на 5 (пять) и более календарных дней;</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11.3.4. отказа Поставщика передать Покупателю Товар или принадлежности к нему.</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11.3.5. отказа Поставщика передать Покупателю Товар или принадлежности к нему;</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11.3.6. повторного нарушения Поставщиком требований к ассортименту или техническим характеристикам поставляемого Товара;</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8 Договора.</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r w:rsidRPr="00073A17">
        <w:rPr>
          <w:rFonts w:ascii="Times New Roman" w:eastAsia="Times New Roman" w:hAnsi="Times New Roman" w:cs="Times New Roman"/>
          <w:kern w:val="0"/>
          <w:sz w:val="24"/>
          <w:szCs w:val="24"/>
          <w:lang w:eastAsia="ru-RU" w:bidi="ar-SA"/>
        </w:rPr>
        <w:t>11.6.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p>
    <w:p w:rsidR="00CC49B9" w:rsidRPr="00073A17" w:rsidRDefault="00CC49B9" w:rsidP="00CC49B9">
      <w:pPr>
        <w:pStyle w:val="ab"/>
        <w:numPr>
          <w:ilvl w:val="0"/>
          <w:numId w:val="4"/>
        </w:numPr>
        <w:jc w:val="center"/>
        <w:rPr>
          <w:rFonts w:ascii="Times New Roman" w:hAnsi="Times New Roman" w:cs="Times New Roman"/>
          <w:b/>
          <w:bCs/>
          <w:kern w:val="0"/>
          <w:sz w:val="24"/>
          <w:szCs w:val="24"/>
          <w:lang w:eastAsia="zh-CN"/>
        </w:rPr>
      </w:pPr>
      <w:r w:rsidRPr="00073A17">
        <w:rPr>
          <w:rFonts w:ascii="Times New Roman" w:hAnsi="Times New Roman" w:cs="Times New Roman"/>
          <w:b/>
          <w:bCs/>
          <w:kern w:val="0"/>
          <w:sz w:val="24"/>
          <w:szCs w:val="24"/>
          <w:lang w:eastAsia="zh-CN"/>
        </w:rPr>
        <w:t>Антикоррупционная оговорка</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lastRenderedPageBreak/>
        <w:t>12.1.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12.2.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10 (десяти) рабочих дней с даты направления письменного уведомления.</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12.3.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p>
    <w:p w:rsidR="00CC49B9" w:rsidRPr="00073A17" w:rsidRDefault="00CC49B9" w:rsidP="00CC49B9">
      <w:pPr>
        <w:pStyle w:val="ab"/>
        <w:numPr>
          <w:ilvl w:val="0"/>
          <w:numId w:val="5"/>
        </w:numPr>
        <w:jc w:val="center"/>
        <w:rPr>
          <w:rFonts w:ascii="Times New Roman" w:hAnsi="Times New Roman" w:cs="Times New Roman"/>
          <w:b/>
          <w:bCs/>
          <w:sz w:val="24"/>
          <w:szCs w:val="24"/>
        </w:rPr>
      </w:pPr>
      <w:r w:rsidRPr="00073A17">
        <w:rPr>
          <w:rFonts w:ascii="Times New Roman" w:hAnsi="Times New Roman" w:cs="Times New Roman"/>
          <w:b/>
          <w:bCs/>
          <w:sz w:val="24"/>
          <w:szCs w:val="24"/>
        </w:rPr>
        <w:t>Конфиденциальность</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Договору,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13.2. Стороны Договора не признают конфиденциальной информацию, которая:</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13.2.1. к моменту её передачи уже была известна другой Стороне;</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13.2.2. к моменту её передачи уже является достоянием общественности.</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lastRenderedPageBreak/>
        <w:t>13.3.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rsidR="00CC49B9" w:rsidRPr="00073A17" w:rsidRDefault="00CC49B9" w:rsidP="00CC49B9">
      <w:pPr>
        <w:ind w:firstLine="720"/>
        <w:jc w:val="both"/>
        <w:rPr>
          <w:rFonts w:ascii="Times New Roman" w:hAnsi="Times New Roman" w:cs="Times New Roman"/>
          <w:bCs/>
          <w:sz w:val="24"/>
          <w:szCs w:val="24"/>
        </w:rPr>
      </w:pPr>
      <w:r w:rsidRPr="00073A17">
        <w:rPr>
          <w:rFonts w:ascii="Times New Roman" w:hAnsi="Times New Roman" w:cs="Times New Roman"/>
          <w:bCs/>
          <w:sz w:val="24"/>
          <w:szCs w:val="24"/>
        </w:rPr>
        <w:t>13.7.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rsidR="00CC49B9" w:rsidRPr="00073A17" w:rsidRDefault="00CC49B9" w:rsidP="00CC49B9">
      <w:pPr>
        <w:ind w:firstLine="709"/>
        <w:jc w:val="both"/>
        <w:rPr>
          <w:rFonts w:ascii="Times New Roman" w:eastAsia="Times New Roman" w:hAnsi="Times New Roman" w:cs="Times New Roman"/>
          <w:kern w:val="0"/>
          <w:sz w:val="24"/>
          <w:szCs w:val="24"/>
          <w:lang w:eastAsia="ru-RU" w:bidi="ar-SA"/>
        </w:rPr>
      </w:pPr>
    </w:p>
    <w:p w:rsidR="00CC49B9" w:rsidRPr="00073A17" w:rsidRDefault="00CC49B9" w:rsidP="00CC49B9">
      <w:pPr>
        <w:pStyle w:val="ab"/>
        <w:numPr>
          <w:ilvl w:val="0"/>
          <w:numId w:val="5"/>
        </w:numPr>
        <w:jc w:val="center"/>
        <w:rPr>
          <w:rFonts w:ascii="Times New Roman" w:hAnsi="Times New Roman" w:cs="Times New Roman"/>
          <w:b/>
          <w:bCs/>
          <w:sz w:val="24"/>
          <w:szCs w:val="24"/>
        </w:rPr>
      </w:pPr>
      <w:r w:rsidRPr="00073A17">
        <w:rPr>
          <w:rFonts w:ascii="Times New Roman" w:hAnsi="Times New Roman" w:cs="Times New Roman"/>
          <w:b/>
          <w:bCs/>
          <w:sz w:val="24"/>
          <w:szCs w:val="24"/>
        </w:rPr>
        <w:t>Другие условия Договора</w:t>
      </w:r>
    </w:p>
    <w:p w:rsidR="00CC49B9" w:rsidRPr="00073A17" w:rsidRDefault="00CC49B9" w:rsidP="00CC49B9">
      <w:pPr>
        <w:tabs>
          <w:tab w:val="num" w:pos="858"/>
          <w:tab w:val="left" w:pos="1080"/>
        </w:tabs>
        <w:ind w:firstLine="709"/>
        <w:jc w:val="both"/>
        <w:rPr>
          <w:rFonts w:ascii="Times New Roman" w:hAnsi="Times New Roman" w:cs="Times New Roman"/>
          <w:sz w:val="24"/>
          <w:szCs w:val="24"/>
        </w:rPr>
      </w:pPr>
      <w:r w:rsidRPr="00073A17">
        <w:rPr>
          <w:rFonts w:ascii="Times New Roman" w:hAnsi="Times New Roman" w:cs="Times New Roman"/>
          <w:sz w:val="24"/>
          <w:szCs w:val="24"/>
        </w:rPr>
        <w:t>14.1.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товарная накладная (унифицированная форма ТОРГ-12);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rsidR="00CC49B9" w:rsidRPr="00073A17" w:rsidRDefault="00CC49B9" w:rsidP="00CC49B9">
      <w:pPr>
        <w:tabs>
          <w:tab w:val="num" w:pos="858"/>
          <w:tab w:val="left" w:pos="1080"/>
        </w:tabs>
        <w:ind w:firstLine="709"/>
        <w:jc w:val="both"/>
        <w:rPr>
          <w:rFonts w:ascii="Times New Roman" w:hAnsi="Times New Roman" w:cs="Times New Roman"/>
          <w:sz w:val="24"/>
          <w:szCs w:val="24"/>
        </w:rPr>
      </w:pPr>
      <w:r w:rsidRPr="00073A17">
        <w:rPr>
          <w:rFonts w:ascii="Times New Roman" w:hAnsi="Times New Roman" w:cs="Times New Roman"/>
          <w:sz w:val="24"/>
          <w:szCs w:val="24"/>
        </w:rPr>
        <w:t>14.2. Контактными адресами электронной почты Сторон по Договору являются:</w:t>
      </w:r>
    </w:p>
    <w:p w:rsidR="00CC49B9" w:rsidRPr="00073A17" w:rsidRDefault="00CC49B9" w:rsidP="00CC49B9">
      <w:pPr>
        <w:tabs>
          <w:tab w:val="num" w:pos="2367"/>
        </w:tabs>
        <w:ind w:firstLine="709"/>
        <w:jc w:val="both"/>
        <w:rPr>
          <w:rFonts w:ascii="Times New Roman" w:hAnsi="Times New Roman" w:cs="Times New Roman"/>
          <w:sz w:val="24"/>
          <w:szCs w:val="24"/>
        </w:rPr>
      </w:pPr>
      <w:r w:rsidRPr="00073A17">
        <w:rPr>
          <w:rFonts w:ascii="Times New Roman" w:hAnsi="Times New Roman" w:cs="Times New Roman"/>
          <w:sz w:val="24"/>
          <w:szCs w:val="24"/>
        </w:rPr>
        <w:t xml:space="preserve">14.2.1. для Покупателя: </w:t>
      </w:r>
      <w:r w:rsidR="0045766F">
        <w:rPr>
          <w:rFonts w:ascii="Times New Roman" w:hAnsi="Times New Roman" w:cs="Times New Roman"/>
          <w:sz w:val="24"/>
          <w:szCs w:val="24"/>
        </w:rPr>
        <w:t>________________.</w:t>
      </w:r>
    </w:p>
    <w:p w:rsidR="00CC49B9" w:rsidRPr="00073A17" w:rsidRDefault="00CC49B9" w:rsidP="00CC49B9">
      <w:pPr>
        <w:tabs>
          <w:tab w:val="num" w:pos="2367"/>
        </w:tabs>
        <w:ind w:firstLine="709"/>
        <w:jc w:val="both"/>
        <w:rPr>
          <w:rFonts w:ascii="Times New Roman" w:hAnsi="Times New Roman" w:cs="Times New Roman"/>
          <w:sz w:val="24"/>
          <w:szCs w:val="24"/>
        </w:rPr>
      </w:pPr>
      <w:r w:rsidRPr="00073A17">
        <w:rPr>
          <w:rFonts w:ascii="Times New Roman" w:hAnsi="Times New Roman" w:cs="Times New Roman"/>
          <w:sz w:val="24"/>
          <w:szCs w:val="24"/>
        </w:rPr>
        <w:t>14.2.2. для Поставщика</w:t>
      </w:r>
      <w:r w:rsidRPr="00073A17">
        <w:rPr>
          <w:rFonts w:ascii="Times New Roman" w:hAnsi="Times New Roman" w:cs="Times New Roman"/>
          <w:color w:val="000000" w:themeColor="text1"/>
          <w:sz w:val="24"/>
          <w:szCs w:val="24"/>
        </w:rPr>
        <w:t xml:space="preserve">: </w:t>
      </w:r>
      <w:r w:rsidR="0045766F">
        <w:rPr>
          <w:rFonts w:ascii="Times New Roman" w:hAnsi="Times New Roman" w:cs="Times New Roman"/>
          <w:color w:val="000000" w:themeColor="text1"/>
          <w:sz w:val="24"/>
          <w:szCs w:val="24"/>
        </w:rPr>
        <w:t>________________.</w:t>
      </w:r>
    </w:p>
    <w:p w:rsidR="00CC49B9" w:rsidRPr="00073A17" w:rsidRDefault="00CC49B9" w:rsidP="00CC49B9">
      <w:pPr>
        <w:tabs>
          <w:tab w:val="num" w:pos="709"/>
        </w:tabs>
        <w:ind w:firstLine="709"/>
        <w:jc w:val="both"/>
        <w:rPr>
          <w:rFonts w:ascii="Times New Roman" w:hAnsi="Times New Roman" w:cs="Times New Roman"/>
          <w:sz w:val="24"/>
          <w:szCs w:val="24"/>
        </w:rPr>
      </w:pPr>
      <w:r w:rsidRPr="00073A17">
        <w:rPr>
          <w:rFonts w:ascii="Times New Roman" w:hAnsi="Times New Roman" w:cs="Times New Roman"/>
          <w:sz w:val="24"/>
          <w:szCs w:val="24"/>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rsidR="00CC49B9" w:rsidRPr="00073A17" w:rsidRDefault="00CC49B9" w:rsidP="00CC49B9">
      <w:pPr>
        <w:tabs>
          <w:tab w:val="left" w:pos="1080"/>
        </w:tabs>
        <w:ind w:firstLine="709"/>
        <w:jc w:val="both"/>
        <w:rPr>
          <w:rFonts w:ascii="Times New Roman" w:hAnsi="Times New Roman" w:cs="Times New Roman"/>
          <w:sz w:val="24"/>
          <w:szCs w:val="24"/>
        </w:rPr>
      </w:pPr>
      <w:r w:rsidRPr="00073A17">
        <w:rPr>
          <w:rFonts w:ascii="Times New Roman" w:hAnsi="Times New Roman" w:cs="Times New Roman"/>
          <w:sz w:val="24"/>
          <w:szCs w:val="24"/>
        </w:rPr>
        <w:t>14.3. Подписанием Договора Стороны подтверждают, что тексты документов, отправленных с указанных адресов электронной почты, считаются исходящими непосредственно от соответствующей им Стороны Договора.</w:t>
      </w:r>
    </w:p>
    <w:p w:rsidR="00CC49B9" w:rsidRPr="00073A17" w:rsidRDefault="00CC49B9" w:rsidP="00CC49B9">
      <w:pPr>
        <w:tabs>
          <w:tab w:val="left" w:pos="1080"/>
        </w:tabs>
        <w:ind w:firstLine="709"/>
        <w:jc w:val="both"/>
        <w:rPr>
          <w:rFonts w:ascii="Times New Roman" w:hAnsi="Times New Roman" w:cs="Times New Roman"/>
          <w:color w:val="000000"/>
          <w:sz w:val="24"/>
          <w:szCs w:val="24"/>
        </w:rPr>
      </w:pPr>
      <w:r w:rsidRPr="00073A17">
        <w:rPr>
          <w:rFonts w:ascii="Times New Roman" w:hAnsi="Times New Roman" w:cs="Times New Roman"/>
          <w:color w:val="000000"/>
          <w:sz w:val="24"/>
          <w:szCs w:val="24"/>
        </w:rPr>
        <w:t>14.4. Любые сообщения, извещения и уведомления по Договору в простой письменной форме считаются полученными Сторонами по истечении 7 (семи) рабочих дней с момента их отправки заказным письмом на адреса Сторон, указанные в Договоре.</w:t>
      </w:r>
    </w:p>
    <w:p w:rsidR="00CC49B9" w:rsidRPr="00073A17" w:rsidRDefault="00CC49B9" w:rsidP="00CC49B9">
      <w:pPr>
        <w:pStyle w:val="a6"/>
        <w:ind w:firstLine="709"/>
        <w:jc w:val="both"/>
        <w:rPr>
          <w:rFonts w:ascii="Times New Roman" w:hAnsi="Times New Roman" w:cs="Times New Roman"/>
          <w:szCs w:val="24"/>
        </w:rPr>
      </w:pPr>
      <w:r w:rsidRPr="00073A17">
        <w:rPr>
          <w:rFonts w:ascii="Times New Roman" w:hAnsi="Times New Roman" w:cs="Times New Roman"/>
          <w:szCs w:val="24"/>
        </w:rPr>
        <w:t>14.5. 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rsidR="00CC49B9" w:rsidRPr="00073A17" w:rsidRDefault="00CC49B9" w:rsidP="00CC49B9">
      <w:pPr>
        <w:pStyle w:val="a6"/>
        <w:ind w:firstLine="709"/>
        <w:jc w:val="both"/>
        <w:rPr>
          <w:rFonts w:ascii="Times New Roman" w:hAnsi="Times New Roman" w:cs="Times New Roman"/>
          <w:szCs w:val="24"/>
        </w:rPr>
      </w:pPr>
      <w:r w:rsidRPr="00073A17">
        <w:rPr>
          <w:rFonts w:ascii="Times New Roman" w:hAnsi="Times New Roman" w:cs="Times New Roman"/>
          <w:szCs w:val="24"/>
        </w:rPr>
        <w:t>14.6. Во всем, что не предусмотрено Договором, Стороны руководствуются действующим законодательством Российской Федерации.</w:t>
      </w:r>
    </w:p>
    <w:p w:rsidR="00CC49B9" w:rsidRPr="00073A17" w:rsidRDefault="00CC49B9" w:rsidP="00CC49B9">
      <w:pPr>
        <w:pStyle w:val="a6"/>
        <w:ind w:firstLine="709"/>
        <w:jc w:val="both"/>
        <w:rPr>
          <w:rFonts w:ascii="Times New Roman" w:hAnsi="Times New Roman" w:cs="Times New Roman"/>
          <w:szCs w:val="24"/>
        </w:rPr>
      </w:pPr>
      <w:r w:rsidRPr="00073A17">
        <w:rPr>
          <w:rFonts w:ascii="Times New Roman" w:hAnsi="Times New Roman" w:cs="Times New Roman"/>
          <w:szCs w:val="24"/>
        </w:rPr>
        <w:t>14.7. Изменение условий или прекращение действия одного или нескольких пунктов Договора не прекращает действия Договора в целом.</w:t>
      </w:r>
    </w:p>
    <w:p w:rsidR="00CC49B9" w:rsidRPr="00073A17" w:rsidRDefault="00CC49B9" w:rsidP="00CC49B9">
      <w:pPr>
        <w:ind w:firstLine="709"/>
        <w:jc w:val="both"/>
        <w:rPr>
          <w:rFonts w:ascii="Times New Roman" w:hAnsi="Times New Roman" w:cs="Times New Roman"/>
          <w:sz w:val="24"/>
          <w:szCs w:val="24"/>
        </w:rPr>
      </w:pPr>
      <w:r w:rsidRPr="00073A17">
        <w:rPr>
          <w:rFonts w:ascii="Times New Roman" w:hAnsi="Times New Roman" w:cs="Times New Roman"/>
          <w:sz w:val="24"/>
          <w:szCs w:val="24"/>
        </w:rPr>
        <w:t>14.8.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rsidR="00CC49B9" w:rsidRPr="00073A17" w:rsidRDefault="00CC49B9" w:rsidP="00CC49B9">
      <w:pPr>
        <w:ind w:firstLine="709"/>
        <w:jc w:val="both"/>
        <w:rPr>
          <w:rFonts w:ascii="Times New Roman" w:hAnsi="Times New Roman" w:cs="Times New Roman"/>
          <w:sz w:val="24"/>
          <w:szCs w:val="24"/>
        </w:rPr>
      </w:pPr>
      <w:r w:rsidRPr="00073A17">
        <w:rPr>
          <w:rFonts w:ascii="Times New Roman" w:hAnsi="Times New Roman" w:cs="Times New Roman"/>
          <w:sz w:val="24"/>
          <w:szCs w:val="24"/>
        </w:rPr>
        <w:lastRenderedPageBreak/>
        <w:t>14.9. Договор имеет приложение, являющееся его неотъемлемой частью:</w:t>
      </w:r>
    </w:p>
    <w:p w:rsidR="00CC49B9" w:rsidRPr="00073A17" w:rsidRDefault="00CC49B9" w:rsidP="00CC49B9">
      <w:pPr>
        <w:ind w:firstLine="709"/>
        <w:jc w:val="both"/>
        <w:rPr>
          <w:rFonts w:ascii="Times New Roman" w:hAnsi="Times New Roman" w:cs="Times New Roman"/>
          <w:kern w:val="0"/>
          <w:sz w:val="24"/>
          <w:szCs w:val="24"/>
          <w:lang w:eastAsia="zh-CN"/>
        </w:rPr>
      </w:pPr>
      <w:r w:rsidRPr="00073A17">
        <w:rPr>
          <w:rFonts w:ascii="Times New Roman" w:hAnsi="Times New Roman" w:cs="Times New Roman"/>
          <w:kern w:val="0"/>
          <w:sz w:val="24"/>
          <w:szCs w:val="24"/>
          <w:lang w:eastAsia="zh-CN"/>
        </w:rPr>
        <w:t>- Спецификация (Приложение № 1)</w:t>
      </w:r>
    </w:p>
    <w:p w:rsidR="00CC49B9" w:rsidRPr="00073A17" w:rsidRDefault="00CC49B9" w:rsidP="00CC49B9">
      <w:pPr>
        <w:ind w:firstLine="709"/>
        <w:jc w:val="both"/>
        <w:rPr>
          <w:rFonts w:ascii="Times New Roman" w:hAnsi="Times New Roman" w:cs="Times New Roman"/>
          <w:kern w:val="0"/>
          <w:sz w:val="24"/>
          <w:szCs w:val="24"/>
          <w:lang w:eastAsia="zh-CN"/>
        </w:rPr>
      </w:pPr>
    </w:p>
    <w:p w:rsidR="00CC49B9" w:rsidRPr="00073A17" w:rsidRDefault="00CC49B9" w:rsidP="00CC49B9">
      <w:pPr>
        <w:ind w:firstLine="720"/>
        <w:jc w:val="center"/>
        <w:rPr>
          <w:rFonts w:ascii="Times New Roman" w:hAnsi="Times New Roman" w:cs="Times New Roman"/>
          <w:b/>
          <w:bCs/>
          <w:sz w:val="24"/>
          <w:szCs w:val="24"/>
        </w:rPr>
      </w:pPr>
      <w:r w:rsidRPr="00073A17">
        <w:rPr>
          <w:rFonts w:ascii="Times New Roman" w:hAnsi="Times New Roman" w:cs="Times New Roman"/>
          <w:b/>
          <w:bCs/>
          <w:sz w:val="24"/>
          <w:szCs w:val="24"/>
        </w:rPr>
        <w:t>15. Адреса и банковские реквизиты Сторон</w:t>
      </w:r>
    </w:p>
    <w:p w:rsidR="00CC49B9" w:rsidRPr="00073A17" w:rsidRDefault="00CC49B9" w:rsidP="00CC49B9">
      <w:pPr>
        <w:ind w:firstLine="720"/>
        <w:jc w:val="center"/>
        <w:rPr>
          <w:rFonts w:ascii="Times New Roman" w:hAnsi="Times New Roman" w:cs="Times New Roman"/>
          <w:b/>
          <w:bCs/>
          <w:sz w:val="24"/>
          <w:szCs w:val="24"/>
        </w:rPr>
      </w:pPr>
    </w:p>
    <w:tbl>
      <w:tblPr>
        <w:tblW w:w="10712" w:type="dxa"/>
        <w:tblInd w:w="212" w:type="dxa"/>
        <w:tblLayout w:type="fixed"/>
        <w:tblCellMar>
          <w:left w:w="70" w:type="dxa"/>
          <w:right w:w="70" w:type="dxa"/>
        </w:tblCellMar>
        <w:tblLook w:val="0000" w:firstRow="0" w:lastRow="0" w:firstColumn="0" w:lastColumn="0" w:noHBand="0" w:noVBand="0"/>
      </w:tblPr>
      <w:tblGrid>
        <w:gridCol w:w="821"/>
        <w:gridCol w:w="3857"/>
        <w:gridCol w:w="160"/>
        <w:gridCol w:w="643"/>
        <w:gridCol w:w="160"/>
        <w:gridCol w:w="4317"/>
        <w:gridCol w:w="754"/>
      </w:tblGrid>
      <w:tr w:rsidR="00CC49B9" w:rsidRPr="00073A17" w:rsidTr="00B33A0D">
        <w:trPr>
          <w:gridAfter w:val="1"/>
          <w:wAfter w:w="754" w:type="dxa"/>
        </w:trPr>
        <w:tc>
          <w:tcPr>
            <w:tcW w:w="4678" w:type="dxa"/>
            <w:gridSpan w:val="2"/>
          </w:tcPr>
          <w:p w:rsidR="00CC49B9" w:rsidRPr="00073A17" w:rsidRDefault="00CC49B9" w:rsidP="006379F8">
            <w:pPr>
              <w:spacing w:before="120" w:line="228" w:lineRule="auto"/>
              <w:rPr>
                <w:rFonts w:ascii="Times New Roman" w:hAnsi="Times New Roman" w:cs="Times New Roman"/>
                <w:b/>
                <w:bCs/>
                <w:color w:val="FF0000"/>
                <w:sz w:val="24"/>
                <w:szCs w:val="24"/>
              </w:rPr>
            </w:pPr>
            <w:r w:rsidRPr="00073A17">
              <w:rPr>
                <w:rFonts w:ascii="Times New Roman" w:hAnsi="Times New Roman" w:cs="Times New Roman"/>
                <w:b/>
                <w:bCs/>
                <w:color w:val="000000" w:themeColor="text1"/>
                <w:sz w:val="24"/>
                <w:szCs w:val="24"/>
              </w:rPr>
              <w:t>Поставщик</w:t>
            </w:r>
          </w:p>
        </w:tc>
        <w:tc>
          <w:tcPr>
            <w:tcW w:w="160" w:type="dxa"/>
          </w:tcPr>
          <w:p w:rsidR="00CC49B9" w:rsidRPr="00073A17" w:rsidRDefault="00CC49B9" w:rsidP="006379F8">
            <w:pPr>
              <w:spacing w:before="120" w:line="228" w:lineRule="auto"/>
              <w:jc w:val="center"/>
              <w:rPr>
                <w:rFonts w:ascii="Times New Roman" w:hAnsi="Times New Roman" w:cs="Times New Roman"/>
                <w:bCs/>
                <w:sz w:val="24"/>
                <w:szCs w:val="24"/>
              </w:rPr>
            </w:pPr>
          </w:p>
        </w:tc>
        <w:tc>
          <w:tcPr>
            <w:tcW w:w="5120" w:type="dxa"/>
            <w:gridSpan w:val="3"/>
          </w:tcPr>
          <w:p w:rsidR="00CC49B9" w:rsidRPr="00073A17" w:rsidRDefault="00CC49B9" w:rsidP="006379F8">
            <w:pPr>
              <w:spacing w:before="120" w:line="228" w:lineRule="auto"/>
              <w:rPr>
                <w:rFonts w:ascii="Times New Roman" w:hAnsi="Times New Roman" w:cs="Times New Roman"/>
                <w:b/>
                <w:bCs/>
                <w:sz w:val="24"/>
                <w:szCs w:val="24"/>
              </w:rPr>
            </w:pPr>
            <w:r w:rsidRPr="00073A17">
              <w:rPr>
                <w:rFonts w:ascii="Times New Roman" w:hAnsi="Times New Roman" w:cs="Times New Roman"/>
                <w:b/>
                <w:bCs/>
                <w:sz w:val="24"/>
                <w:szCs w:val="24"/>
              </w:rPr>
              <w:t>Покупатель</w:t>
            </w:r>
          </w:p>
        </w:tc>
      </w:tr>
      <w:tr w:rsidR="00CC49B9" w:rsidRPr="00073A17" w:rsidTr="00B33A0D">
        <w:trPr>
          <w:gridAfter w:val="1"/>
          <w:wAfter w:w="754" w:type="dxa"/>
        </w:trPr>
        <w:tc>
          <w:tcPr>
            <w:tcW w:w="4678" w:type="dxa"/>
            <w:gridSpan w:val="2"/>
          </w:tcPr>
          <w:p w:rsidR="00CC49B9" w:rsidRPr="00342BB3" w:rsidRDefault="00CC49B9" w:rsidP="006379F8">
            <w:pPr>
              <w:spacing w:line="228" w:lineRule="auto"/>
              <w:jc w:val="center"/>
              <w:rPr>
                <w:rFonts w:ascii="Times New Roman" w:hAnsi="Times New Roman" w:cs="Times New Roman"/>
                <w:color w:val="FF0000"/>
                <w:sz w:val="24"/>
                <w:szCs w:val="24"/>
              </w:rPr>
            </w:pPr>
          </w:p>
          <w:p w:rsidR="00CC49B9" w:rsidRPr="00073A17" w:rsidRDefault="00CC49B9" w:rsidP="0045766F">
            <w:pPr>
              <w:spacing w:line="228" w:lineRule="auto"/>
              <w:rPr>
                <w:rFonts w:ascii="Times New Roman" w:hAnsi="Times New Roman" w:cs="Times New Roman"/>
                <w:color w:val="FF0000"/>
                <w:sz w:val="24"/>
                <w:szCs w:val="24"/>
              </w:rPr>
            </w:pPr>
          </w:p>
        </w:tc>
        <w:tc>
          <w:tcPr>
            <w:tcW w:w="160" w:type="dxa"/>
          </w:tcPr>
          <w:p w:rsidR="00CC49B9" w:rsidRPr="00073A17" w:rsidRDefault="00CC49B9" w:rsidP="006379F8">
            <w:pPr>
              <w:spacing w:before="120" w:line="228" w:lineRule="auto"/>
              <w:jc w:val="center"/>
              <w:rPr>
                <w:rFonts w:ascii="Times New Roman" w:hAnsi="Times New Roman" w:cs="Times New Roman"/>
                <w:bCs/>
                <w:sz w:val="24"/>
                <w:szCs w:val="24"/>
              </w:rPr>
            </w:pPr>
          </w:p>
        </w:tc>
        <w:tc>
          <w:tcPr>
            <w:tcW w:w="5120" w:type="dxa"/>
            <w:gridSpan w:val="3"/>
          </w:tcPr>
          <w:p w:rsidR="00CC49B9" w:rsidRPr="00073A17" w:rsidRDefault="00CC49B9" w:rsidP="006379F8">
            <w:pPr>
              <w:spacing w:line="228" w:lineRule="auto"/>
              <w:jc w:val="center"/>
              <w:rPr>
                <w:rFonts w:ascii="Times New Roman" w:hAnsi="Times New Roman" w:cs="Times New Roman"/>
                <w:b/>
                <w:sz w:val="24"/>
                <w:szCs w:val="24"/>
              </w:rPr>
            </w:pPr>
          </w:p>
          <w:p w:rsidR="00CC49B9" w:rsidRPr="00073A17" w:rsidRDefault="00CC49B9" w:rsidP="006379F8">
            <w:pPr>
              <w:spacing w:line="228" w:lineRule="auto"/>
              <w:rPr>
                <w:rFonts w:ascii="Times New Roman" w:hAnsi="Times New Roman" w:cs="Times New Roman"/>
                <w:b/>
                <w:sz w:val="24"/>
                <w:szCs w:val="24"/>
              </w:rPr>
            </w:pPr>
            <w:r w:rsidRPr="00073A17">
              <w:rPr>
                <w:rFonts w:ascii="Times New Roman" w:hAnsi="Times New Roman" w:cs="Times New Roman"/>
                <w:b/>
                <w:sz w:val="24"/>
                <w:szCs w:val="24"/>
              </w:rPr>
              <w:t>ФГУП «ППП»</w:t>
            </w:r>
          </w:p>
        </w:tc>
      </w:tr>
      <w:tr w:rsidR="00CC49B9" w:rsidRPr="00073A17" w:rsidTr="00B33A0D">
        <w:trPr>
          <w:gridAfter w:val="1"/>
          <w:wAfter w:w="754" w:type="dxa"/>
          <w:trHeight w:val="3057"/>
        </w:trPr>
        <w:tc>
          <w:tcPr>
            <w:tcW w:w="4678" w:type="dxa"/>
            <w:gridSpan w:val="2"/>
          </w:tcPr>
          <w:p w:rsidR="00CC49B9" w:rsidRPr="00073A17" w:rsidRDefault="00CC49B9" w:rsidP="0045766F">
            <w:pPr>
              <w:widowControl w:val="0"/>
              <w:autoSpaceDE w:val="0"/>
              <w:rPr>
                <w:rFonts w:ascii="Times New Roman" w:hAnsi="Times New Roman" w:cs="Times New Roman"/>
                <w:sz w:val="24"/>
                <w:szCs w:val="24"/>
              </w:rPr>
            </w:pPr>
          </w:p>
        </w:tc>
        <w:tc>
          <w:tcPr>
            <w:tcW w:w="160" w:type="dxa"/>
          </w:tcPr>
          <w:p w:rsidR="00CC49B9" w:rsidRPr="00073A17" w:rsidRDefault="00CC49B9" w:rsidP="006379F8">
            <w:pPr>
              <w:spacing w:before="120" w:line="228" w:lineRule="auto"/>
              <w:rPr>
                <w:rFonts w:ascii="Times New Roman" w:hAnsi="Times New Roman" w:cs="Times New Roman"/>
                <w:sz w:val="24"/>
                <w:szCs w:val="24"/>
              </w:rPr>
            </w:pPr>
          </w:p>
        </w:tc>
        <w:tc>
          <w:tcPr>
            <w:tcW w:w="5120" w:type="dxa"/>
            <w:gridSpan w:val="3"/>
          </w:tcPr>
          <w:p w:rsidR="00CC49B9" w:rsidRPr="00073A17" w:rsidRDefault="00CC49B9" w:rsidP="006379F8">
            <w:pPr>
              <w:ind w:right="355"/>
              <w:rPr>
                <w:rFonts w:ascii="Times New Roman" w:hAnsi="Times New Roman" w:cs="Times New Roman"/>
                <w:sz w:val="24"/>
                <w:szCs w:val="24"/>
              </w:rPr>
            </w:pPr>
            <w:r w:rsidRPr="00073A17">
              <w:rPr>
                <w:rFonts w:ascii="Times New Roman" w:hAnsi="Times New Roman" w:cs="Times New Roman"/>
                <w:sz w:val="24"/>
                <w:szCs w:val="24"/>
              </w:rPr>
              <w:t>125047, г. Москва, ул. 2-я Тверская-Ямская, д.16.</w:t>
            </w:r>
          </w:p>
          <w:p w:rsidR="00CC49B9" w:rsidRPr="00073A17" w:rsidRDefault="00CC49B9" w:rsidP="006379F8">
            <w:pPr>
              <w:ind w:right="355"/>
              <w:rPr>
                <w:rFonts w:ascii="Times New Roman" w:hAnsi="Times New Roman" w:cs="Times New Roman"/>
                <w:sz w:val="24"/>
                <w:szCs w:val="24"/>
              </w:rPr>
            </w:pPr>
            <w:r w:rsidRPr="00073A17">
              <w:rPr>
                <w:rFonts w:ascii="Times New Roman" w:hAnsi="Times New Roman" w:cs="Times New Roman"/>
                <w:sz w:val="24"/>
                <w:szCs w:val="24"/>
              </w:rPr>
              <w:t>тел.: 8 (499) 250-39-36</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ИНН 7710142570, КПП 771001001</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в ПАО СБЕРБАНК, Г. МОСКВА</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 xml:space="preserve">К/с 30101810400000000225 </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Р/с 40502810838040100038</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БИК 044525225</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ОКТМО 45382000</w:t>
            </w:r>
          </w:p>
          <w:p w:rsidR="00CC49B9" w:rsidRPr="00073A17" w:rsidRDefault="00CC49B9" w:rsidP="006379F8">
            <w:pPr>
              <w:rPr>
                <w:rFonts w:ascii="Times New Roman" w:hAnsi="Times New Roman" w:cs="Times New Roman"/>
                <w:sz w:val="24"/>
                <w:szCs w:val="24"/>
              </w:rPr>
            </w:pPr>
            <w:r w:rsidRPr="00073A17">
              <w:rPr>
                <w:rFonts w:ascii="Times New Roman" w:hAnsi="Times New Roman" w:cs="Times New Roman"/>
                <w:sz w:val="24"/>
                <w:szCs w:val="24"/>
              </w:rPr>
              <w:t>ОКПО 17664448</w:t>
            </w:r>
          </w:p>
        </w:tc>
      </w:tr>
      <w:tr w:rsidR="00CC49B9" w:rsidRPr="00073A17" w:rsidTr="00B33A0D">
        <w:tblPrEx>
          <w:jc w:val="center"/>
          <w:tblInd w:w="0" w:type="dxa"/>
        </w:tblPrEx>
        <w:trPr>
          <w:gridBefore w:val="1"/>
          <w:wBefore w:w="821" w:type="dxa"/>
          <w:trHeight w:val="701"/>
          <w:jc w:val="center"/>
        </w:trPr>
        <w:tc>
          <w:tcPr>
            <w:tcW w:w="4660" w:type="dxa"/>
            <w:gridSpan w:val="3"/>
            <w:vAlign w:val="center"/>
          </w:tcPr>
          <w:p w:rsidR="00CC49B9" w:rsidRPr="00073A17" w:rsidRDefault="00CC49B9" w:rsidP="006379F8">
            <w:pPr>
              <w:rPr>
                <w:rFonts w:ascii="Times New Roman" w:hAnsi="Times New Roman" w:cs="Times New Roman"/>
                <w:color w:val="000000" w:themeColor="text1"/>
                <w:sz w:val="24"/>
                <w:szCs w:val="24"/>
              </w:rPr>
            </w:pPr>
          </w:p>
          <w:p w:rsidR="00CC49B9" w:rsidRPr="00073A17" w:rsidRDefault="00CC49B9" w:rsidP="006379F8">
            <w:pPr>
              <w:rPr>
                <w:rFonts w:ascii="Times New Roman" w:hAnsi="Times New Roman" w:cs="Times New Roman"/>
                <w:color w:val="000000" w:themeColor="text1"/>
                <w:sz w:val="24"/>
                <w:szCs w:val="24"/>
              </w:rPr>
            </w:pPr>
          </w:p>
        </w:tc>
        <w:tc>
          <w:tcPr>
            <w:tcW w:w="160" w:type="dxa"/>
            <w:vAlign w:val="bottom"/>
          </w:tcPr>
          <w:p w:rsidR="00CC49B9" w:rsidRPr="00073A17" w:rsidRDefault="00CC49B9" w:rsidP="006379F8">
            <w:pPr>
              <w:jc w:val="center"/>
              <w:rPr>
                <w:rFonts w:ascii="Times New Roman" w:hAnsi="Times New Roman" w:cs="Times New Roman"/>
                <w:color w:val="000000" w:themeColor="text1"/>
                <w:sz w:val="24"/>
                <w:szCs w:val="24"/>
              </w:rPr>
            </w:pPr>
          </w:p>
        </w:tc>
        <w:tc>
          <w:tcPr>
            <w:tcW w:w="5071" w:type="dxa"/>
            <w:gridSpan w:val="2"/>
            <w:vAlign w:val="bottom"/>
          </w:tcPr>
          <w:p w:rsidR="000E5DBB" w:rsidRDefault="000E5DBB" w:rsidP="006379F8">
            <w:pPr>
              <w:rPr>
                <w:rFonts w:ascii="Times New Roman" w:hAnsi="Times New Roman" w:cs="Times New Roman"/>
                <w:bCs/>
                <w:sz w:val="24"/>
                <w:szCs w:val="24"/>
                <w:lang w:bidi="ru-RU"/>
              </w:rPr>
            </w:pPr>
          </w:p>
          <w:p w:rsidR="000E5DBB" w:rsidRDefault="000E5DBB" w:rsidP="006379F8">
            <w:pPr>
              <w:rPr>
                <w:rFonts w:ascii="Times New Roman" w:hAnsi="Times New Roman" w:cs="Times New Roman"/>
                <w:bCs/>
                <w:sz w:val="24"/>
                <w:szCs w:val="24"/>
                <w:lang w:bidi="ru-RU"/>
              </w:rPr>
            </w:pPr>
          </w:p>
          <w:p w:rsidR="00CC49B9" w:rsidRPr="00073A17" w:rsidRDefault="000E5DBB" w:rsidP="006379F8">
            <w:pPr>
              <w:rPr>
                <w:rFonts w:ascii="Times New Roman" w:hAnsi="Times New Roman" w:cs="Times New Roman"/>
                <w:sz w:val="24"/>
                <w:szCs w:val="24"/>
              </w:rPr>
            </w:pPr>
            <w:r>
              <w:rPr>
                <w:rFonts w:ascii="Times New Roman" w:hAnsi="Times New Roman" w:cs="Times New Roman"/>
                <w:bCs/>
                <w:sz w:val="24"/>
                <w:szCs w:val="24"/>
                <w:lang w:bidi="ru-RU"/>
              </w:rPr>
              <w:t>Начальник управления по поставкам продукции</w:t>
            </w:r>
          </w:p>
        </w:tc>
      </w:tr>
      <w:tr w:rsidR="00CC49B9" w:rsidRPr="00073A17" w:rsidTr="00B33A0D">
        <w:tblPrEx>
          <w:jc w:val="center"/>
          <w:tblInd w:w="0" w:type="dxa"/>
        </w:tblPrEx>
        <w:trPr>
          <w:gridBefore w:val="1"/>
          <w:wBefore w:w="821" w:type="dxa"/>
          <w:trHeight w:val="720"/>
          <w:jc w:val="center"/>
        </w:trPr>
        <w:tc>
          <w:tcPr>
            <w:tcW w:w="4660" w:type="dxa"/>
            <w:gridSpan w:val="3"/>
          </w:tcPr>
          <w:p w:rsidR="00CC49B9" w:rsidRPr="00073A17" w:rsidRDefault="00CC49B9" w:rsidP="006379F8">
            <w:pPr>
              <w:jc w:val="right"/>
              <w:rPr>
                <w:rFonts w:ascii="Times New Roman" w:hAnsi="Times New Roman" w:cs="Times New Roman"/>
                <w:color w:val="000000" w:themeColor="text1"/>
                <w:sz w:val="24"/>
                <w:szCs w:val="24"/>
              </w:rPr>
            </w:pPr>
          </w:p>
          <w:p w:rsidR="00B33A0D" w:rsidRDefault="00B33A0D" w:rsidP="006379F8">
            <w:pPr>
              <w:rPr>
                <w:rFonts w:ascii="Times New Roman" w:hAnsi="Times New Roman" w:cs="Times New Roman"/>
                <w:color w:val="000000" w:themeColor="text1"/>
                <w:sz w:val="24"/>
                <w:szCs w:val="24"/>
              </w:rPr>
            </w:pPr>
          </w:p>
          <w:p w:rsidR="00CC49B9" w:rsidRPr="00073A17" w:rsidRDefault="00074AE5" w:rsidP="0045766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________________</w:t>
            </w:r>
            <w:r w:rsidR="00CC49B9" w:rsidRPr="00073A17">
              <w:rPr>
                <w:rFonts w:ascii="Times New Roman" w:hAnsi="Times New Roman" w:cs="Times New Roman"/>
                <w:color w:val="000000" w:themeColor="text1"/>
                <w:sz w:val="24"/>
                <w:szCs w:val="24"/>
              </w:rPr>
              <w:t xml:space="preserve"> /</w:t>
            </w:r>
            <w:r w:rsidR="00CC49B9" w:rsidRPr="00073A17">
              <w:rPr>
                <w:rFonts w:ascii="Times New Roman" w:hAnsi="Times New Roman" w:cs="Times New Roman"/>
                <w:snapToGrid w:val="0"/>
                <w:sz w:val="24"/>
                <w:szCs w:val="24"/>
              </w:rPr>
              <w:t xml:space="preserve"> </w:t>
            </w:r>
            <w:r w:rsidR="0045766F">
              <w:rPr>
                <w:rFonts w:ascii="Times New Roman" w:hAnsi="Times New Roman" w:cs="Times New Roman"/>
                <w:snapToGrid w:val="0"/>
                <w:sz w:val="24"/>
                <w:szCs w:val="24"/>
              </w:rPr>
              <w:t>_________</w:t>
            </w:r>
            <w:r w:rsidR="00CC49B9" w:rsidRPr="00073A17">
              <w:rPr>
                <w:rFonts w:ascii="Times New Roman" w:hAnsi="Times New Roman" w:cs="Times New Roman"/>
                <w:color w:val="000000" w:themeColor="text1"/>
                <w:sz w:val="24"/>
                <w:szCs w:val="24"/>
              </w:rPr>
              <w:t xml:space="preserve"> </w:t>
            </w:r>
            <w:r w:rsidR="00CC49B9" w:rsidRPr="00073A17">
              <w:rPr>
                <w:rFonts w:ascii="Times New Roman" w:hAnsi="Times New Roman" w:cs="Times New Roman"/>
                <w:bCs/>
                <w:sz w:val="24"/>
                <w:szCs w:val="24"/>
              </w:rPr>
              <w:t>/</w:t>
            </w:r>
          </w:p>
        </w:tc>
        <w:tc>
          <w:tcPr>
            <w:tcW w:w="160" w:type="dxa"/>
          </w:tcPr>
          <w:p w:rsidR="00CC49B9" w:rsidRPr="00073A17" w:rsidRDefault="00CC49B9" w:rsidP="006379F8">
            <w:pPr>
              <w:jc w:val="right"/>
              <w:rPr>
                <w:rFonts w:ascii="Times New Roman" w:hAnsi="Times New Roman" w:cs="Times New Roman"/>
                <w:color w:val="000000" w:themeColor="text1"/>
                <w:sz w:val="24"/>
                <w:szCs w:val="24"/>
              </w:rPr>
            </w:pPr>
          </w:p>
        </w:tc>
        <w:tc>
          <w:tcPr>
            <w:tcW w:w="5071" w:type="dxa"/>
            <w:gridSpan w:val="2"/>
          </w:tcPr>
          <w:p w:rsidR="00B15BBA" w:rsidRDefault="00B15BBA" w:rsidP="006379F8">
            <w:pPr>
              <w:rPr>
                <w:rFonts w:ascii="Times New Roman" w:hAnsi="Times New Roman" w:cs="Times New Roman"/>
                <w:sz w:val="24"/>
                <w:szCs w:val="24"/>
              </w:rPr>
            </w:pPr>
          </w:p>
          <w:p w:rsidR="00B33A0D" w:rsidRDefault="00B33A0D" w:rsidP="006379F8">
            <w:pPr>
              <w:rPr>
                <w:rFonts w:ascii="Times New Roman" w:hAnsi="Times New Roman" w:cs="Times New Roman"/>
                <w:sz w:val="24"/>
                <w:szCs w:val="24"/>
              </w:rPr>
            </w:pPr>
          </w:p>
          <w:p w:rsidR="00CC49B9" w:rsidRPr="00073A17" w:rsidRDefault="00B15BBA" w:rsidP="000E5DBB">
            <w:pPr>
              <w:rPr>
                <w:rFonts w:ascii="Times New Roman" w:hAnsi="Times New Roman" w:cs="Times New Roman"/>
                <w:sz w:val="24"/>
                <w:szCs w:val="24"/>
              </w:rPr>
            </w:pPr>
            <w:r>
              <w:rPr>
                <w:rFonts w:ascii="Times New Roman" w:hAnsi="Times New Roman" w:cs="Times New Roman"/>
                <w:sz w:val="24"/>
                <w:szCs w:val="24"/>
              </w:rPr>
              <w:t xml:space="preserve">___________________ / </w:t>
            </w:r>
            <w:r w:rsidR="000E5DBB">
              <w:rPr>
                <w:rFonts w:ascii="Times New Roman" w:hAnsi="Times New Roman" w:cs="Times New Roman"/>
                <w:sz w:val="24"/>
                <w:szCs w:val="24"/>
              </w:rPr>
              <w:t>Н</w:t>
            </w:r>
            <w:r>
              <w:rPr>
                <w:rFonts w:ascii="Times New Roman" w:hAnsi="Times New Roman" w:cs="Times New Roman"/>
                <w:sz w:val="24"/>
                <w:szCs w:val="24"/>
              </w:rPr>
              <w:t>.</w:t>
            </w:r>
            <w:r w:rsidR="000E5DBB">
              <w:rPr>
                <w:rFonts w:ascii="Times New Roman" w:hAnsi="Times New Roman" w:cs="Times New Roman"/>
                <w:sz w:val="24"/>
                <w:szCs w:val="24"/>
              </w:rPr>
              <w:t>С</w:t>
            </w:r>
            <w:r>
              <w:rPr>
                <w:rFonts w:ascii="Times New Roman" w:hAnsi="Times New Roman" w:cs="Times New Roman"/>
                <w:sz w:val="24"/>
                <w:szCs w:val="24"/>
              </w:rPr>
              <w:t xml:space="preserve">. </w:t>
            </w:r>
            <w:r w:rsidR="000E5DBB">
              <w:rPr>
                <w:rFonts w:ascii="Times New Roman" w:hAnsi="Times New Roman" w:cs="Times New Roman"/>
                <w:sz w:val="24"/>
                <w:szCs w:val="24"/>
              </w:rPr>
              <w:t>Ильичев</w:t>
            </w:r>
            <w:r w:rsidR="00CC49B9" w:rsidRPr="00073A17">
              <w:rPr>
                <w:rFonts w:ascii="Times New Roman" w:hAnsi="Times New Roman" w:cs="Times New Roman"/>
                <w:sz w:val="24"/>
                <w:szCs w:val="24"/>
              </w:rPr>
              <w:t xml:space="preserve"> /</w:t>
            </w:r>
          </w:p>
        </w:tc>
      </w:tr>
    </w:tbl>
    <w:p w:rsidR="00CC49B9" w:rsidRDefault="00CC49B9" w:rsidP="00CC49B9">
      <w:pPr>
        <w:rPr>
          <w:rFonts w:ascii="Times New Roman" w:hAnsi="Times New Roman" w:cs="Times New Roman"/>
          <w:sz w:val="25"/>
          <w:szCs w:val="25"/>
        </w:rPr>
      </w:pPr>
    </w:p>
    <w:p w:rsidR="00CC49B9" w:rsidRDefault="00CC49B9" w:rsidP="00CC49B9">
      <w:pPr>
        <w:suppressAutoHyphens w:val="0"/>
        <w:rPr>
          <w:rFonts w:ascii="Times New Roman" w:hAnsi="Times New Roman" w:cs="Times New Roman"/>
          <w:sz w:val="26"/>
          <w:szCs w:val="26"/>
        </w:rPr>
      </w:pPr>
      <w:r>
        <w:rPr>
          <w:rFonts w:ascii="Times New Roman" w:hAnsi="Times New Roman" w:cs="Times New Roman"/>
          <w:sz w:val="26"/>
          <w:szCs w:val="26"/>
        </w:rPr>
        <w:br w:type="page"/>
      </w:r>
    </w:p>
    <w:p w:rsidR="00CC49B9" w:rsidRPr="00073A17" w:rsidRDefault="00CC49B9" w:rsidP="00CC49B9">
      <w:pPr>
        <w:jc w:val="right"/>
        <w:rPr>
          <w:rFonts w:ascii="Times New Roman" w:eastAsia="Times New Roman" w:hAnsi="Times New Roman" w:cs="Times New Roman"/>
          <w:kern w:val="0"/>
          <w:sz w:val="24"/>
          <w:szCs w:val="24"/>
          <w:lang w:eastAsia="zh-CN" w:bidi="ar-SA"/>
        </w:rPr>
      </w:pPr>
      <w:r w:rsidRPr="00073A17">
        <w:rPr>
          <w:rFonts w:ascii="Times New Roman" w:hAnsi="Times New Roman" w:cs="Times New Roman"/>
          <w:sz w:val="24"/>
          <w:szCs w:val="24"/>
        </w:rPr>
        <w:lastRenderedPageBreak/>
        <w:t>Приложение №1</w:t>
      </w:r>
    </w:p>
    <w:p w:rsidR="00CC49B9" w:rsidRPr="00073A17" w:rsidRDefault="00CC49B9" w:rsidP="00CC49B9">
      <w:pPr>
        <w:jc w:val="right"/>
        <w:rPr>
          <w:rFonts w:ascii="Times New Roman" w:hAnsi="Times New Roman" w:cs="Times New Roman"/>
          <w:sz w:val="24"/>
          <w:szCs w:val="24"/>
        </w:rPr>
      </w:pPr>
      <w:r w:rsidRPr="00073A17">
        <w:rPr>
          <w:rFonts w:ascii="Times New Roman" w:hAnsi="Times New Roman" w:cs="Times New Roman"/>
          <w:sz w:val="24"/>
          <w:szCs w:val="24"/>
        </w:rPr>
        <w:t xml:space="preserve">к Договору </w:t>
      </w:r>
      <w:r>
        <w:rPr>
          <w:rFonts w:ascii="Times New Roman" w:hAnsi="Times New Roman" w:cs="Times New Roman"/>
          <w:sz w:val="24"/>
          <w:szCs w:val="24"/>
        </w:rPr>
        <w:t>поставки</w:t>
      </w:r>
      <w:r w:rsidR="00767607">
        <w:rPr>
          <w:rFonts w:ascii="Times New Roman" w:hAnsi="Times New Roman" w:cs="Times New Roman"/>
          <w:sz w:val="24"/>
          <w:szCs w:val="24"/>
        </w:rPr>
        <w:t xml:space="preserve"> </w:t>
      </w:r>
      <w:r w:rsidRPr="00073A17">
        <w:rPr>
          <w:rFonts w:ascii="Times New Roman" w:hAnsi="Times New Roman" w:cs="Times New Roman"/>
          <w:sz w:val="24"/>
          <w:szCs w:val="24"/>
        </w:rPr>
        <w:t>№</w:t>
      </w:r>
      <w:r w:rsidR="0045766F">
        <w:rPr>
          <w:rFonts w:ascii="Times New Roman" w:hAnsi="Times New Roman" w:cs="Times New Roman"/>
          <w:sz w:val="24"/>
          <w:szCs w:val="24"/>
        </w:rPr>
        <w:t>______</w:t>
      </w:r>
    </w:p>
    <w:p w:rsidR="00CC49B9" w:rsidRPr="00073A17" w:rsidRDefault="00CC49B9" w:rsidP="00CC49B9">
      <w:pPr>
        <w:jc w:val="right"/>
        <w:rPr>
          <w:rFonts w:ascii="Times New Roman" w:hAnsi="Times New Roman" w:cs="Times New Roman"/>
          <w:sz w:val="24"/>
          <w:szCs w:val="24"/>
        </w:rPr>
      </w:pPr>
      <w:r w:rsidRPr="00073A17">
        <w:rPr>
          <w:rFonts w:ascii="Times New Roman" w:hAnsi="Times New Roman" w:cs="Times New Roman"/>
          <w:sz w:val="24"/>
          <w:szCs w:val="24"/>
        </w:rPr>
        <w:t>от ____________2022 г.</w:t>
      </w:r>
    </w:p>
    <w:p w:rsidR="00CC49B9" w:rsidRPr="00073A17" w:rsidRDefault="00CC49B9" w:rsidP="00CC49B9">
      <w:pPr>
        <w:rPr>
          <w:rFonts w:ascii="Times New Roman" w:hAnsi="Times New Roman" w:cs="Times New Roman"/>
          <w:sz w:val="22"/>
          <w:szCs w:val="22"/>
        </w:rPr>
      </w:pPr>
    </w:p>
    <w:p w:rsidR="00CC49B9" w:rsidRPr="00073A17" w:rsidRDefault="00CC49B9" w:rsidP="00CC49B9">
      <w:pPr>
        <w:jc w:val="center"/>
        <w:rPr>
          <w:rFonts w:ascii="Times New Roman" w:hAnsi="Times New Roman" w:cs="Times New Roman"/>
          <w:b/>
          <w:sz w:val="22"/>
          <w:szCs w:val="22"/>
        </w:rPr>
      </w:pPr>
      <w:r w:rsidRPr="00073A17">
        <w:rPr>
          <w:rFonts w:ascii="Times New Roman" w:hAnsi="Times New Roman" w:cs="Times New Roman"/>
          <w:b/>
          <w:sz w:val="22"/>
          <w:szCs w:val="22"/>
        </w:rPr>
        <w:t>СПЕЦИФИКАЦИЯ</w:t>
      </w:r>
    </w:p>
    <w:p w:rsidR="00CC49B9" w:rsidRPr="00073A17" w:rsidRDefault="00CC49B9" w:rsidP="00CC49B9">
      <w:pPr>
        <w:jc w:val="center"/>
        <w:rPr>
          <w:rFonts w:ascii="Times New Roman" w:hAnsi="Times New Roman" w:cs="Times New Roman"/>
          <w:b/>
          <w:sz w:val="22"/>
          <w:szCs w:val="22"/>
        </w:rPr>
      </w:pPr>
    </w:p>
    <w:tbl>
      <w:tblPr>
        <w:tblW w:w="94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4447"/>
        <w:gridCol w:w="1275"/>
        <w:gridCol w:w="1560"/>
        <w:gridCol w:w="1611"/>
      </w:tblGrid>
      <w:tr w:rsidR="00B33A0D" w:rsidRPr="00073A17" w:rsidTr="00B33A0D">
        <w:trPr>
          <w:trHeight w:val="675"/>
          <w:jc w:val="center"/>
        </w:trPr>
        <w:tc>
          <w:tcPr>
            <w:tcW w:w="568" w:type="dxa"/>
            <w:tcBorders>
              <w:top w:val="single" w:sz="4" w:space="0" w:color="000000"/>
              <w:left w:val="single" w:sz="4" w:space="0" w:color="000000"/>
              <w:bottom w:val="single" w:sz="4" w:space="0" w:color="auto"/>
              <w:right w:val="single" w:sz="4" w:space="0" w:color="000000"/>
            </w:tcBorders>
            <w:vAlign w:val="center"/>
            <w:hideMark/>
          </w:tcPr>
          <w:p w:rsidR="00B33A0D" w:rsidRPr="00073A17" w:rsidRDefault="00B33A0D" w:rsidP="006379F8">
            <w:pPr>
              <w:tabs>
                <w:tab w:val="center" w:pos="4677"/>
                <w:tab w:val="right" w:pos="9355"/>
              </w:tabs>
              <w:spacing w:line="233" w:lineRule="auto"/>
              <w:jc w:val="center"/>
              <w:rPr>
                <w:rFonts w:ascii="Times New Roman" w:hAnsi="Times New Roman" w:cs="Times New Roman"/>
                <w:b/>
                <w:sz w:val="22"/>
                <w:szCs w:val="22"/>
              </w:rPr>
            </w:pPr>
            <w:r w:rsidRPr="00073A17">
              <w:rPr>
                <w:rFonts w:ascii="Times New Roman" w:hAnsi="Times New Roman" w:cs="Times New Roman"/>
                <w:b/>
                <w:sz w:val="22"/>
                <w:szCs w:val="22"/>
              </w:rPr>
              <w:t>№ п/п</w:t>
            </w:r>
          </w:p>
        </w:tc>
        <w:tc>
          <w:tcPr>
            <w:tcW w:w="4447" w:type="dxa"/>
            <w:tcBorders>
              <w:top w:val="single" w:sz="4" w:space="0" w:color="000000"/>
              <w:left w:val="single" w:sz="4" w:space="0" w:color="000000"/>
              <w:bottom w:val="single" w:sz="4" w:space="0" w:color="auto"/>
              <w:right w:val="single" w:sz="4" w:space="0" w:color="000000"/>
            </w:tcBorders>
            <w:vAlign w:val="center"/>
            <w:hideMark/>
          </w:tcPr>
          <w:p w:rsidR="00B33A0D" w:rsidRPr="00073A17" w:rsidRDefault="00B33A0D" w:rsidP="00F31BD7">
            <w:pPr>
              <w:tabs>
                <w:tab w:val="center" w:pos="4677"/>
                <w:tab w:val="right" w:pos="9355"/>
              </w:tabs>
              <w:spacing w:line="233" w:lineRule="auto"/>
              <w:jc w:val="center"/>
              <w:rPr>
                <w:rFonts w:ascii="Times New Roman" w:hAnsi="Times New Roman" w:cs="Times New Roman"/>
                <w:b/>
                <w:sz w:val="22"/>
                <w:szCs w:val="22"/>
              </w:rPr>
            </w:pPr>
            <w:r w:rsidRPr="00073A17">
              <w:rPr>
                <w:rFonts w:ascii="Times New Roman" w:hAnsi="Times New Roman" w:cs="Times New Roman"/>
                <w:b/>
                <w:sz w:val="22"/>
                <w:szCs w:val="22"/>
              </w:rPr>
              <w:t xml:space="preserve">Наименование </w:t>
            </w:r>
            <w:r w:rsidR="00E6273F">
              <w:rPr>
                <w:rFonts w:ascii="Times New Roman" w:hAnsi="Times New Roman" w:cs="Times New Roman"/>
                <w:b/>
                <w:sz w:val="22"/>
                <w:szCs w:val="22"/>
              </w:rPr>
              <w:t>товара</w:t>
            </w:r>
          </w:p>
        </w:tc>
        <w:tc>
          <w:tcPr>
            <w:tcW w:w="1275" w:type="dxa"/>
            <w:tcBorders>
              <w:top w:val="single" w:sz="4" w:space="0" w:color="000000"/>
              <w:left w:val="single" w:sz="4" w:space="0" w:color="000000"/>
              <w:bottom w:val="single" w:sz="4" w:space="0" w:color="auto"/>
              <w:right w:val="single" w:sz="4" w:space="0" w:color="000000"/>
            </w:tcBorders>
            <w:vAlign w:val="center"/>
            <w:hideMark/>
          </w:tcPr>
          <w:p w:rsidR="00B33A0D" w:rsidRPr="00073A17" w:rsidRDefault="00B33A0D" w:rsidP="006379F8">
            <w:pPr>
              <w:tabs>
                <w:tab w:val="center" w:pos="4677"/>
                <w:tab w:val="right" w:pos="9355"/>
              </w:tabs>
              <w:spacing w:line="233" w:lineRule="auto"/>
              <w:jc w:val="center"/>
              <w:rPr>
                <w:rFonts w:ascii="Times New Roman" w:hAnsi="Times New Roman" w:cs="Times New Roman"/>
                <w:b/>
                <w:sz w:val="22"/>
                <w:szCs w:val="22"/>
              </w:rPr>
            </w:pPr>
            <w:r w:rsidRPr="00073A17">
              <w:rPr>
                <w:rFonts w:ascii="Times New Roman" w:hAnsi="Times New Roman" w:cs="Times New Roman"/>
                <w:b/>
                <w:sz w:val="22"/>
                <w:szCs w:val="22"/>
              </w:rPr>
              <w:t>Кол-во, шт.</w:t>
            </w:r>
          </w:p>
        </w:tc>
        <w:tc>
          <w:tcPr>
            <w:tcW w:w="1560" w:type="dxa"/>
            <w:tcBorders>
              <w:top w:val="single" w:sz="4" w:space="0" w:color="000000"/>
              <w:left w:val="single" w:sz="4" w:space="0" w:color="000000"/>
              <w:bottom w:val="single" w:sz="4" w:space="0" w:color="auto"/>
              <w:right w:val="single" w:sz="4" w:space="0" w:color="000000"/>
            </w:tcBorders>
            <w:vAlign w:val="center"/>
            <w:hideMark/>
          </w:tcPr>
          <w:p w:rsidR="00B33A0D" w:rsidRPr="00073A17" w:rsidRDefault="00B33A0D" w:rsidP="006379F8">
            <w:pPr>
              <w:tabs>
                <w:tab w:val="center" w:pos="4677"/>
                <w:tab w:val="right" w:pos="9355"/>
              </w:tabs>
              <w:spacing w:line="233" w:lineRule="auto"/>
              <w:jc w:val="center"/>
              <w:rPr>
                <w:rFonts w:ascii="Times New Roman" w:hAnsi="Times New Roman" w:cs="Times New Roman"/>
                <w:b/>
                <w:sz w:val="22"/>
                <w:szCs w:val="22"/>
              </w:rPr>
            </w:pPr>
            <w:r w:rsidRPr="00073A17">
              <w:rPr>
                <w:rFonts w:ascii="Times New Roman" w:hAnsi="Times New Roman" w:cs="Times New Roman"/>
                <w:b/>
                <w:sz w:val="22"/>
                <w:szCs w:val="22"/>
              </w:rPr>
              <w:t>Цена за ед. с НДС, руб.</w:t>
            </w:r>
          </w:p>
        </w:tc>
        <w:tc>
          <w:tcPr>
            <w:tcW w:w="1611" w:type="dxa"/>
            <w:tcBorders>
              <w:top w:val="single" w:sz="4" w:space="0" w:color="000000"/>
              <w:left w:val="single" w:sz="4" w:space="0" w:color="000000"/>
              <w:bottom w:val="single" w:sz="4" w:space="0" w:color="auto"/>
              <w:right w:val="single" w:sz="4" w:space="0" w:color="000000"/>
            </w:tcBorders>
            <w:vAlign w:val="center"/>
            <w:hideMark/>
          </w:tcPr>
          <w:p w:rsidR="00B33A0D" w:rsidRPr="00073A17" w:rsidRDefault="00B33A0D" w:rsidP="006379F8">
            <w:pPr>
              <w:tabs>
                <w:tab w:val="center" w:pos="4677"/>
                <w:tab w:val="right" w:pos="9355"/>
              </w:tabs>
              <w:spacing w:line="233" w:lineRule="auto"/>
              <w:jc w:val="center"/>
              <w:rPr>
                <w:rFonts w:ascii="Times New Roman" w:hAnsi="Times New Roman" w:cs="Times New Roman"/>
                <w:b/>
                <w:sz w:val="22"/>
                <w:szCs w:val="22"/>
              </w:rPr>
            </w:pPr>
            <w:r w:rsidRPr="00073A17">
              <w:rPr>
                <w:rFonts w:ascii="Times New Roman" w:hAnsi="Times New Roman" w:cs="Times New Roman"/>
                <w:b/>
                <w:sz w:val="22"/>
                <w:szCs w:val="22"/>
              </w:rPr>
              <w:t>Стоимость с НДС, руб.</w:t>
            </w:r>
          </w:p>
        </w:tc>
      </w:tr>
      <w:tr w:rsidR="00E6273F" w:rsidRPr="00073A17" w:rsidTr="0045766F">
        <w:trPr>
          <w:jc w:val="center"/>
        </w:trPr>
        <w:tc>
          <w:tcPr>
            <w:tcW w:w="568" w:type="dxa"/>
            <w:tcBorders>
              <w:top w:val="single" w:sz="4" w:space="0" w:color="000000"/>
              <w:left w:val="single" w:sz="4" w:space="0" w:color="000000"/>
              <w:bottom w:val="single" w:sz="4" w:space="0" w:color="000000"/>
              <w:right w:val="single" w:sz="4" w:space="0" w:color="000000"/>
            </w:tcBorders>
            <w:vAlign w:val="center"/>
          </w:tcPr>
          <w:p w:rsidR="00E6273F" w:rsidRPr="00073A17" w:rsidRDefault="00E6273F" w:rsidP="006379F8">
            <w:pPr>
              <w:tabs>
                <w:tab w:val="center" w:pos="4677"/>
                <w:tab w:val="right" w:pos="9355"/>
              </w:tabs>
              <w:spacing w:line="233" w:lineRule="auto"/>
              <w:jc w:val="center"/>
              <w:rPr>
                <w:rFonts w:ascii="Times New Roman" w:hAnsi="Times New Roman" w:cs="Times New Roman"/>
                <w:sz w:val="22"/>
                <w:szCs w:val="22"/>
              </w:rPr>
            </w:pPr>
          </w:p>
        </w:tc>
        <w:tc>
          <w:tcPr>
            <w:tcW w:w="4447"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6958B3">
            <w:pPr>
              <w:rPr>
                <w:rFonts w:ascii="Times New Roman" w:hAnsi="Times New Roman" w:cs="Times New Roman"/>
                <w:color w:val="000000"/>
                <w:sz w:val="24"/>
                <w:szCs w:val="24"/>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530A8E">
            <w:pPr>
              <w:jc w:val="center"/>
              <w:rPr>
                <w:rFonts w:ascii="Times New Roman" w:hAnsi="Times New Roman" w:cs="Times New Roman"/>
                <w:color w:val="000000"/>
                <w:sz w:val="24"/>
                <w:szCs w:val="24"/>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pPr>
              <w:jc w:val="center"/>
              <w:rPr>
                <w:rFonts w:ascii="Times New Roman" w:hAnsi="Times New Roman" w:cs="Times New Roman"/>
                <w:color w:val="000000"/>
                <w:sz w:val="24"/>
                <w:szCs w:val="24"/>
              </w:rPr>
            </w:pPr>
          </w:p>
        </w:tc>
        <w:tc>
          <w:tcPr>
            <w:tcW w:w="1611"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6958B3">
            <w:pPr>
              <w:jc w:val="center"/>
              <w:rPr>
                <w:rFonts w:ascii="Times New Roman" w:hAnsi="Times New Roman" w:cs="Times New Roman"/>
                <w:color w:val="000000"/>
                <w:sz w:val="24"/>
                <w:szCs w:val="24"/>
              </w:rPr>
            </w:pPr>
          </w:p>
        </w:tc>
      </w:tr>
      <w:tr w:rsidR="00E6273F" w:rsidRPr="00073A17" w:rsidTr="00B33A0D">
        <w:trPr>
          <w:jc w:val="center"/>
        </w:trPr>
        <w:tc>
          <w:tcPr>
            <w:tcW w:w="568" w:type="dxa"/>
            <w:tcBorders>
              <w:top w:val="single" w:sz="4" w:space="0" w:color="000000"/>
              <w:left w:val="single" w:sz="4" w:space="0" w:color="000000"/>
              <w:bottom w:val="single" w:sz="4" w:space="0" w:color="000000"/>
              <w:right w:val="single" w:sz="4" w:space="0" w:color="000000"/>
            </w:tcBorders>
            <w:vAlign w:val="center"/>
          </w:tcPr>
          <w:p w:rsidR="00E6273F" w:rsidRPr="00073A17" w:rsidRDefault="00E6273F" w:rsidP="00A64A97">
            <w:pPr>
              <w:tabs>
                <w:tab w:val="center" w:pos="4677"/>
                <w:tab w:val="right" w:pos="9355"/>
              </w:tabs>
              <w:spacing w:line="233" w:lineRule="auto"/>
              <w:jc w:val="center"/>
              <w:rPr>
                <w:rFonts w:ascii="Times New Roman" w:hAnsi="Times New Roman" w:cs="Times New Roman"/>
                <w:sz w:val="22"/>
                <w:szCs w:val="22"/>
              </w:rPr>
            </w:pPr>
          </w:p>
        </w:tc>
        <w:tc>
          <w:tcPr>
            <w:tcW w:w="4447"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6958B3">
            <w:pPr>
              <w:rPr>
                <w:rFonts w:ascii="Times New Roman" w:hAnsi="Times New Roman" w:cs="Times New Roman"/>
                <w:color w:val="000000"/>
                <w:sz w:val="24"/>
                <w:szCs w:val="24"/>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530A8E">
            <w:pPr>
              <w:jc w:val="center"/>
              <w:rPr>
                <w:rFonts w:ascii="Times New Roman" w:hAnsi="Times New Roman" w:cs="Times New Roman"/>
                <w:color w:val="000000"/>
                <w:sz w:val="24"/>
                <w:szCs w:val="24"/>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pPr>
              <w:jc w:val="center"/>
              <w:rPr>
                <w:rFonts w:ascii="Times New Roman" w:hAnsi="Times New Roman" w:cs="Times New Roman"/>
                <w:color w:val="000000"/>
                <w:sz w:val="24"/>
                <w:szCs w:val="24"/>
              </w:rPr>
            </w:pPr>
          </w:p>
        </w:tc>
        <w:tc>
          <w:tcPr>
            <w:tcW w:w="1611"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pPr>
              <w:jc w:val="center"/>
              <w:rPr>
                <w:rFonts w:ascii="Times New Roman" w:hAnsi="Times New Roman" w:cs="Times New Roman"/>
                <w:color w:val="000000"/>
                <w:sz w:val="24"/>
                <w:szCs w:val="24"/>
              </w:rPr>
            </w:pPr>
          </w:p>
        </w:tc>
      </w:tr>
      <w:tr w:rsidR="00E6273F" w:rsidRPr="00073A17" w:rsidTr="00B33A0D">
        <w:trPr>
          <w:jc w:val="center"/>
        </w:trPr>
        <w:tc>
          <w:tcPr>
            <w:tcW w:w="568" w:type="dxa"/>
            <w:tcBorders>
              <w:top w:val="single" w:sz="4" w:space="0" w:color="000000"/>
              <w:left w:val="single" w:sz="4" w:space="0" w:color="000000"/>
              <w:bottom w:val="single" w:sz="4" w:space="0" w:color="000000"/>
              <w:right w:val="single" w:sz="4" w:space="0" w:color="000000"/>
            </w:tcBorders>
            <w:vAlign w:val="center"/>
          </w:tcPr>
          <w:p w:rsidR="00E6273F" w:rsidRDefault="00E6273F" w:rsidP="00A64A97">
            <w:pPr>
              <w:tabs>
                <w:tab w:val="center" w:pos="4677"/>
                <w:tab w:val="right" w:pos="9355"/>
              </w:tabs>
              <w:spacing w:line="233" w:lineRule="auto"/>
              <w:jc w:val="center"/>
              <w:rPr>
                <w:rFonts w:ascii="Times New Roman" w:hAnsi="Times New Roman" w:cs="Times New Roman"/>
                <w:sz w:val="22"/>
                <w:szCs w:val="22"/>
              </w:rPr>
            </w:pPr>
          </w:p>
        </w:tc>
        <w:tc>
          <w:tcPr>
            <w:tcW w:w="4447"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530A8E">
            <w:pPr>
              <w:rPr>
                <w:rFonts w:ascii="Times New Roman" w:hAnsi="Times New Roman" w:cs="Times New Roman"/>
                <w:color w:val="000000"/>
                <w:sz w:val="24"/>
                <w:szCs w:val="24"/>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530A8E">
            <w:pPr>
              <w:jc w:val="center"/>
              <w:rPr>
                <w:rFonts w:ascii="Times New Roman" w:hAnsi="Times New Roman" w:cs="Times New Roman"/>
                <w:color w:val="000000"/>
                <w:sz w:val="24"/>
                <w:szCs w:val="24"/>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pPr>
              <w:jc w:val="center"/>
              <w:rPr>
                <w:rFonts w:ascii="Times New Roman" w:hAnsi="Times New Roman" w:cs="Times New Roman"/>
                <w:color w:val="000000"/>
                <w:sz w:val="24"/>
                <w:szCs w:val="24"/>
              </w:rPr>
            </w:pPr>
          </w:p>
        </w:tc>
        <w:tc>
          <w:tcPr>
            <w:tcW w:w="1611" w:type="dxa"/>
            <w:tcBorders>
              <w:top w:val="single" w:sz="4" w:space="0" w:color="000000"/>
              <w:left w:val="single" w:sz="4" w:space="0" w:color="000000"/>
              <w:bottom w:val="single" w:sz="4" w:space="0" w:color="000000"/>
              <w:right w:val="single" w:sz="4" w:space="0" w:color="000000"/>
            </w:tcBorders>
            <w:vAlign w:val="center"/>
          </w:tcPr>
          <w:p w:rsidR="00E6273F" w:rsidRPr="00E6273F" w:rsidRDefault="00E6273F" w:rsidP="006958B3">
            <w:pPr>
              <w:jc w:val="center"/>
              <w:rPr>
                <w:rFonts w:ascii="Times New Roman" w:hAnsi="Times New Roman" w:cs="Times New Roman"/>
                <w:color w:val="000000"/>
                <w:sz w:val="24"/>
                <w:szCs w:val="24"/>
              </w:rPr>
            </w:pPr>
          </w:p>
        </w:tc>
      </w:tr>
      <w:tr w:rsidR="00B33A0D" w:rsidRPr="00073A17" w:rsidTr="00C951CB">
        <w:trPr>
          <w:jc w:val="center"/>
        </w:trPr>
        <w:tc>
          <w:tcPr>
            <w:tcW w:w="7850" w:type="dxa"/>
            <w:gridSpan w:val="4"/>
            <w:tcBorders>
              <w:top w:val="single" w:sz="4" w:space="0" w:color="000000"/>
              <w:left w:val="single" w:sz="4" w:space="0" w:color="000000"/>
              <w:bottom w:val="single" w:sz="4" w:space="0" w:color="000000"/>
              <w:right w:val="single" w:sz="4" w:space="0" w:color="000000"/>
            </w:tcBorders>
            <w:vAlign w:val="center"/>
          </w:tcPr>
          <w:p w:rsidR="00B33A0D" w:rsidRPr="00073A17" w:rsidRDefault="00E6273F" w:rsidP="00B33A0D">
            <w:pPr>
              <w:jc w:val="right"/>
              <w:rPr>
                <w:rFonts w:ascii="Times New Roman" w:hAnsi="Times New Roman" w:cs="Times New Roman"/>
                <w:b/>
                <w:bCs/>
                <w:color w:val="000000"/>
                <w:sz w:val="22"/>
                <w:szCs w:val="22"/>
              </w:rPr>
            </w:pPr>
            <w:r>
              <w:rPr>
                <w:rFonts w:ascii="Times New Roman" w:hAnsi="Times New Roman" w:cs="Times New Roman"/>
                <w:b/>
                <w:sz w:val="22"/>
                <w:szCs w:val="22"/>
              </w:rPr>
              <w:t>ИТОГО</w:t>
            </w:r>
            <w:r w:rsidR="00B33A0D" w:rsidRPr="00073A17">
              <w:rPr>
                <w:rFonts w:ascii="Times New Roman" w:hAnsi="Times New Roman" w:cs="Times New Roman"/>
                <w:b/>
                <w:sz w:val="22"/>
                <w:szCs w:val="22"/>
              </w:rPr>
              <w:t>:</w:t>
            </w:r>
          </w:p>
        </w:tc>
        <w:tc>
          <w:tcPr>
            <w:tcW w:w="1611" w:type="dxa"/>
            <w:tcBorders>
              <w:top w:val="single" w:sz="4" w:space="0" w:color="000000"/>
              <w:left w:val="single" w:sz="4" w:space="0" w:color="000000"/>
              <w:bottom w:val="single" w:sz="4" w:space="0" w:color="000000"/>
              <w:right w:val="single" w:sz="4" w:space="0" w:color="000000"/>
            </w:tcBorders>
            <w:vAlign w:val="center"/>
          </w:tcPr>
          <w:p w:rsidR="00B33A0D" w:rsidRPr="00073A17" w:rsidRDefault="00B33A0D" w:rsidP="00E6273F">
            <w:pPr>
              <w:jc w:val="center"/>
              <w:rPr>
                <w:rFonts w:ascii="Times New Roman" w:hAnsi="Times New Roman" w:cs="Times New Roman"/>
                <w:b/>
                <w:bCs/>
                <w:color w:val="000000"/>
                <w:sz w:val="22"/>
                <w:szCs w:val="22"/>
              </w:rPr>
            </w:pPr>
          </w:p>
        </w:tc>
      </w:tr>
      <w:tr w:rsidR="00B33A0D" w:rsidRPr="00073A17" w:rsidTr="00A25B27">
        <w:trPr>
          <w:jc w:val="center"/>
        </w:trPr>
        <w:tc>
          <w:tcPr>
            <w:tcW w:w="7850" w:type="dxa"/>
            <w:gridSpan w:val="4"/>
            <w:tcBorders>
              <w:top w:val="single" w:sz="4" w:space="0" w:color="000000"/>
              <w:left w:val="single" w:sz="4" w:space="0" w:color="000000"/>
              <w:bottom w:val="single" w:sz="4" w:space="0" w:color="000000"/>
              <w:right w:val="single" w:sz="4" w:space="0" w:color="000000"/>
            </w:tcBorders>
            <w:vAlign w:val="center"/>
          </w:tcPr>
          <w:p w:rsidR="00B33A0D" w:rsidRPr="00073A17" w:rsidRDefault="00B33A0D" w:rsidP="00B33A0D">
            <w:pPr>
              <w:jc w:val="right"/>
              <w:rPr>
                <w:rFonts w:ascii="Times New Roman" w:hAnsi="Times New Roman" w:cs="Times New Roman"/>
                <w:b/>
                <w:sz w:val="22"/>
                <w:szCs w:val="22"/>
              </w:rPr>
            </w:pPr>
            <w:r w:rsidRPr="00073A17">
              <w:rPr>
                <w:rFonts w:ascii="Times New Roman" w:hAnsi="Times New Roman" w:cs="Times New Roman"/>
                <w:b/>
                <w:sz w:val="22"/>
                <w:szCs w:val="22"/>
              </w:rPr>
              <w:t>в том числе НДС 20</w:t>
            </w:r>
            <w:r w:rsidR="00E6273F">
              <w:rPr>
                <w:rFonts w:ascii="Times New Roman" w:hAnsi="Times New Roman" w:cs="Times New Roman"/>
                <w:b/>
                <w:sz w:val="22"/>
                <w:szCs w:val="22"/>
              </w:rPr>
              <w:t>%</w:t>
            </w:r>
            <w:r w:rsidRPr="00073A17">
              <w:rPr>
                <w:rFonts w:ascii="Times New Roman" w:hAnsi="Times New Roman" w:cs="Times New Roman"/>
                <w:b/>
                <w:sz w:val="22"/>
                <w:szCs w:val="22"/>
              </w:rPr>
              <w:t>:</w:t>
            </w:r>
          </w:p>
        </w:tc>
        <w:tc>
          <w:tcPr>
            <w:tcW w:w="1611" w:type="dxa"/>
            <w:tcBorders>
              <w:top w:val="single" w:sz="4" w:space="0" w:color="000000"/>
              <w:left w:val="single" w:sz="4" w:space="0" w:color="000000"/>
              <w:bottom w:val="single" w:sz="4" w:space="0" w:color="000000"/>
              <w:right w:val="single" w:sz="4" w:space="0" w:color="000000"/>
            </w:tcBorders>
            <w:vAlign w:val="center"/>
          </w:tcPr>
          <w:p w:rsidR="00B33A0D" w:rsidRPr="00073A17" w:rsidRDefault="00B33A0D" w:rsidP="00E6273F">
            <w:pPr>
              <w:jc w:val="center"/>
              <w:rPr>
                <w:rFonts w:ascii="Times New Roman" w:hAnsi="Times New Roman" w:cs="Times New Roman"/>
                <w:b/>
                <w:bCs/>
                <w:color w:val="000000"/>
                <w:sz w:val="22"/>
                <w:szCs w:val="22"/>
              </w:rPr>
            </w:pPr>
          </w:p>
        </w:tc>
      </w:tr>
      <w:tr w:rsidR="00B33A0D" w:rsidRPr="00073A17" w:rsidTr="00B33A0D">
        <w:trPr>
          <w:trHeight w:val="395"/>
          <w:jc w:val="center"/>
        </w:trPr>
        <w:tc>
          <w:tcPr>
            <w:tcW w:w="9461" w:type="dxa"/>
            <w:gridSpan w:val="5"/>
            <w:tcBorders>
              <w:top w:val="single" w:sz="4" w:space="0" w:color="000000"/>
              <w:left w:val="single" w:sz="4" w:space="0" w:color="000000"/>
              <w:bottom w:val="single" w:sz="4" w:space="0" w:color="000000"/>
              <w:right w:val="single" w:sz="4" w:space="0" w:color="000000"/>
            </w:tcBorders>
            <w:vAlign w:val="center"/>
          </w:tcPr>
          <w:p w:rsidR="00B33A0D" w:rsidRDefault="00B33A0D" w:rsidP="00A87437">
            <w:pPr>
              <w:jc w:val="center"/>
              <w:rPr>
                <w:rFonts w:ascii="Times New Roman" w:hAnsi="Times New Roman" w:cs="Times New Roman"/>
                <w:b/>
                <w:bCs/>
                <w:color w:val="000000"/>
                <w:sz w:val="22"/>
                <w:szCs w:val="22"/>
              </w:rPr>
            </w:pPr>
            <w:r>
              <w:rPr>
                <w:rFonts w:ascii="Times New Roman" w:hAnsi="Times New Roman" w:cs="Times New Roman"/>
                <w:b/>
                <w:bCs/>
                <w:color w:val="000000"/>
                <w:sz w:val="22"/>
                <w:szCs w:val="22"/>
              </w:rPr>
              <w:t>Страна происхождения Россия</w:t>
            </w:r>
          </w:p>
        </w:tc>
      </w:tr>
    </w:tbl>
    <w:p w:rsidR="00CC49B9" w:rsidRPr="00073A17" w:rsidRDefault="00CC49B9" w:rsidP="00CC49B9">
      <w:pPr>
        <w:rPr>
          <w:rFonts w:ascii="Times New Roman" w:hAnsi="Times New Roman" w:cs="Times New Roman"/>
          <w:b/>
          <w:sz w:val="24"/>
          <w:szCs w:val="24"/>
        </w:rPr>
      </w:pPr>
    </w:p>
    <w:p w:rsidR="00CC49B9" w:rsidRPr="000E5DBB" w:rsidRDefault="00CC49B9" w:rsidP="000E5DBB">
      <w:pPr>
        <w:ind w:firstLine="709"/>
        <w:jc w:val="both"/>
        <w:rPr>
          <w:rFonts w:ascii="Times New Roman" w:hAnsi="Times New Roman" w:cs="Times New Roman"/>
          <w:kern w:val="0"/>
          <w:sz w:val="24"/>
          <w:szCs w:val="24"/>
          <w:lang w:eastAsia="zh-CN"/>
        </w:rPr>
      </w:pPr>
      <w:r w:rsidRPr="00073A17">
        <w:rPr>
          <w:rFonts w:ascii="Times New Roman" w:hAnsi="Times New Roman" w:cs="Times New Roman"/>
          <w:b/>
          <w:sz w:val="24"/>
          <w:szCs w:val="24"/>
        </w:rPr>
        <w:t xml:space="preserve">ИТОГО: </w:t>
      </w:r>
      <w:r w:rsidR="0045766F">
        <w:rPr>
          <w:rFonts w:ascii="Times New Roman" w:hAnsi="Times New Roman" w:cs="Times New Roman"/>
          <w:b/>
          <w:sz w:val="24"/>
          <w:szCs w:val="24"/>
        </w:rPr>
        <w:t>_______________________.</w:t>
      </w:r>
    </w:p>
    <w:p w:rsidR="00CC49B9" w:rsidRPr="00073A17" w:rsidRDefault="00CC49B9" w:rsidP="00CC49B9">
      <w:pPr>
        <w:ind w:firstLine="709"/>
        <w:jc w:val="both"/>
        <w:rPr>
          <w:rFonts w:ascii="Times New Roman" w:hAnsi="Times New Roman" w:cs="Times New Roman"/>
          <w:b/>
          <w:sz w:val="24"/>
          <w:szCs w:val="24"/>
        </w:rPr>
      </w:pPr>
    </w:p>
    <w:tbl>
      <w:tblPr>
        <w:tblW w:w="9928" w:type="dxa"/>
        <w:tblLayout w:type="fixed"/>
        <w:tblLook w:val="04A0" w:firstRow="1" w:lastRow="0" w:firstColumn="1" w:lastColumn="0" w:noHBand="0" w:noVBand="1"/>
      </w:tblPr>
      <w:tblGrid>
        <w:gridCol w:w="5080"/>
        <w:gridCol w:w="4848"/>
      </w:tblGrid>
      <w:tr w:rsidR="00CC49B9" w:rsidRPr="00073A17" w:rsidTr="006379F8">
        <w:trPr>
          <w:trHeight w:val="620"/>
        </w:trPr>
        <w:tc>
          <w:tcPr>
            <w:tcW w:w="5080" w:type="dxa"/>
          </w:tcPr>
          <w:p w:rsidR="0045766F" w:rsidRDefault="0045766F" w:rsidP="00B15BBA">
            <w:pPr>
              <w:rPr>
                <w:rFonts w:ascii="Times New Roman" w:hAnsi="Times New Roman" w:cs="Times New Roman"/>
                <w:color w:val="000000" w:themeColor="text1"/>
                <w:sz w:val="24"/>
                <w:szCs w:val="24"/>
              </w:rPr>
            </w:pPr>
          </w:p>
          <w:p w:rsidR="0045766F" w:rsidRDefault="0045766F" w:rsidP="00B15BBA">
            <w:pPr>
              <w:rPr>
                <w:rFonts w:ascii="Times New Roman" w:hAnsi="Times New Roman" w:cs="Times New Roman"/>
                <w:color w:val="000000" w:themeColor="text1"/>
                <w:sz w:val="24"/>
                <w:szCs w:val="24"/>
              </w:rPr>
            </w:pPr>
          </w:p>
          <w:p w:rsidR="00CC49B9" w:rsidRPr="00073A17" w:rsidRDefault="00B15BBA" w:rsidP="00B15BBA">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p>
          <w:p w:rsidR="00CC49B9" w:rsidRDefault="00CC49B9" w:rsidP="00B15BBA">
            <w:pPr>
              <w:rPr>
                <w:rFonts w:ascii="Times New Roman" w:hAnsi="Times New Roman" w:cs="Times New Roman"/>
                <w:snapToGrid w:val="0"/>
                <w:sz w:val="24"/>
                <w:szCs w:val="24"/>
              </w:rPr>
            </w:pPr>
          </w:p>
          <w:p w:rsidR="00B15BBA" w:rsidRPr="00073A17" w:rsidRDefault="00B15BBA" w:rsidP="0045766F">
            <w:pPr>
              <w:rPr>
                <w:rFonts w:ascii="Times New Roman" w:hAnsi="Times New Roman" w:cs="Times New Roman"/>
                <w:snapToGrid w:val="0"/>
                <w:sz w:val="24"/>
                <w:szCs w:val="24"/>
              </w:rPr>
            </w:pPr>
            <w:r>
              <w:rPr>
                <w:rFonts w:ascii="Times New Roman" w:hAnsi="Times New Roman" w:cs="Times New Roman"/>
                <w:snapToGrid w:val="0"/>
                <w:sz w:val="24"/>
                <w:szCs w:val="24"/>
              </w:rPr>
              <w:t>________________</w:t>
            </w:r>
            <w:r w:rsidRPr="00073A17">
              <w:rPr>
                <w:rFonts w:ascii="Times New Roman" w:hAnsi="Times New Roman" w:cs="Times New Roman"/>
                <w:color w:val="000000" w:themeColor="text1"/>
                <w:sz w:val="24"/>
                <w:szCs w:val="24"/>
              </w:rPr>
              <w:t>/</w:t>
            </w:r>
            <w:r w:rsidRPr="00073A17">
              <w:rPr>
                <w:rFonts w:ascii="Times New Roman" w:hAnsi="Times New Roman" w:cs="Times New Roman"/>
                <w:snapToGrid w:val="0"/>
                <w:sz w:val="24"/>
                <w:szCs w:val="24"/>
              </w:rPr>
              <w:t xml:space="preserve"> </w:t>
            </w:r>
            <w:r w:rsidR="0045766F">
              <w:rPr>
                <w:rFonts w:ascii="Times New Roman" w:hAnsi="Times New Roman" w:cs="Times New Roman"/>
                <w:snapToGrid w:val="0"/>
                <w:sz w:val="24"/>
                <w:szCs w:val="24"/>
              </w:rPr>
              <w:t>________</w:t>
            </w:r>
            <w:bookmarkStart w:id="0" w:name="_GoBack"/>
            <w:bookmarkEnd w:id="0"/>
            <w:r w:rsidR="00342BB3">
              <w:rPr>
                <w:rFonts w:ascii="Times New Roman" w:hAnsi="Times New Roman" w:cs="Times New Roman"/>
                <w:snapToGrid w:val="0"/>
                <w:sz w:val="24"/>
                <w:szCs w:val="24"/>
              </w:rPr>
              <w:t xml:space="preserve"> </w:t>
            </w:r>
            <w:r w:rsidR="00074AE5">
              <w:rPr>
                <w:rFonts w:ascii="Times New Roman" w:hAnsi="Times New Roman" w:cs="Times New Roman"/>
                <w:bCs/>
                <w:sz w:val="24"/>
                <w:szCs w:val="24"/>
              </w:rPr>
              <w:t>/</w:t>
            </w:r>
          </w:p>
        </w:tc>
        <w:tc>
          <w:tcPr>
            <w:tcW w:w="4848" w:type="dxa"/>
          </w:tcPr>
          <w:p w:rsidR="00B15BBA" w:rsidRDefault="000E5DBB" w:rsidP="00B15BBA">
            <w:pPr>
              <w:rPr>
                <w:rFonts w:ascii="Times New Roman" w:hAnsi="Times New Roman" w:cs="Times New Roman"/>
                <w:snapToGrid w:val="0"/>
                <w:sz w:val="24"/>
                <w:szCs w:val="24"/>
              </w:rPr>
            </w:pPr>
            <w:r>
              <w:rPr>
                <w:rFonts w:ascii="Times New Roman" w:hAnsi="Times New Roman" w:cs="Times New Roman"/>
                <w:bCs/>
                <w:sz w:val="24"/>
                <w:szCs w:val="24"/>
                <w:lang w:bidi="ru-RU"/>
              </w:rPr>
              <w:t>Начальник управления по поставкам продукции</w:t>
            </w:r>
            <w:r w:rsidRPr="00B15BBA">
              <w:rPr>
                <w:rFonts w:ascii="Times New Roman" w:hAnsi="Times New Roman" w:cs="Times New Roman"/>
                <w:snapToGrid w:val="0"/>
                <w:sz w:val="24"/>
                <w:szCs w:val="24"/>
              </w:rPr>
              <w:t xml:space="preserve"> </w:t>
            </w:r>
          </w:p>
          <w:p w:rsidR="000E5DBB" w:rsidRPr="00B15BBA" w:rsidRDefault="000E5DBB" w:rsidP="00B15BBA">
            <w:pPr>
              <w:rPr>
                <w:rFonts w:ascii="Times New Roman" w:hAnsi="Times New Roman" w:cs="Times New Roman"/>
                <w:snapToGrid w:val="0"/>
                <w:sz w:val="24"/>
                <w:szCs w:val="24"/>
              </w:rPr>
            </w:pPr>
          </w:p>
          <w:p w:rsidR="00B15BBA" w:rsidRDefault="00B15BBA" w:rsidP="00B15BBA">
            <w:pPr>
              <w:rPr>
                <w:rFonts w:ascii="Times New Roman" w:hAnsi="Times New Roman" w:cs="Times New Roman"/>
                <w:snapToGrid w:val="0"/>
                <w:sz w:val="24"/>
                <w:szCs w:val="24"/>
              </w:rPr>
            </w:pPr>
          </w:p>
          <w:p w:rsidR="00CC49B9" w:rsidRPr="00073A17" w:rsidRDefault="000E5DBB" w:rsidP="000E5DBB">
            <w:pPr>
              <w:rPr>
                <w:rFonts w:ascii="Times New Roman" w:hAnsi="Times New Roman" w:cs="Times New Roman"/>
                <w:snapToGrid w:val="0"/>
                <w:sz w:val="24"/>
                <w:szCs w:val="24"/>
              </w:rPr>
            </w:pPr>
            <w:r>
              <w:rPr>
                <w:rFonts w:ascii="Times New Roman" w:hAnsi="Times New Roman" w:cs="Times New Roman"/>
                <w:snapToGrid w:val="0"/>
                <w:sz w:val="24"/>
                <w:szCs w:val="24"/>
              </w:rPr>
              <w:t>___________________ / Н</w:t>
            </w:r>
            <w:r w:rsidR="00B15BBA" w:rsidRPr="00B15BBA">
              <w:rPr>
                <w:rFonts w:ascii="Times New Roman" w:hAnsi="Times New Roman" w:cs="Times New Roman"/>
                <w:snapToGrid w:val="0"/>
                <w:sz w:val="24"/>
                <w:szCs w:val="24"/>
              </w:rPr>
              <w:t>.</w:t>
            </w:r>
            <w:r>
              <w:rPr>
                <w:rFonts w:ascii="Times New Roman" w:hAnsi="Times New Roman" w:cs="Times New Roman"/>
                <w:snapToGrid w:val="0"/>
                <w:sz w:val="24"/>
                <w:szCs w:val="24"/>
              </w:rPr>
              <w:t>С</w:t>
            </w:r>
            <w:r w:rsidR="00B15BBA" w:rsidRPr="00B15BBA">
              <w:rPr>
                <w:rFonts w:ascii="Times New Roman" w:hAnsi="Times New Roman" w:cs="Times New Roman"/>
                <w:snapToGrid w:val="0"/>
                <w:sz w:val="24"/>
                <w:szCs w:val="24"/>
              </w:rPr>
              <w:t xml:space="preserve">. </w:t>
            </w:r>
            <w:r>
              <w:rPr>
                <w:rFonts w:ascii="Times New Roman" w:hAnsi="Times New Roman" w:cs="Times New Roman"/>
                <w:snapToGrid w:val="0"/>
                <w:sz w:val="24"/>
                <w:szCs w:val="24"/>
              </w:rPr>
              <w:t>Ильичев</w:t>
            </w:r>
            <w:r w:rsidR="00B15BBA" w:rsidRPr="00B15BBA">
              <w:rPr>
                <w:rFonts w:ascii="Times New Roman" w:hAnsi="Times New Roman" w:cs="Times New Roman"/>
                <w:snapToGrid w:val="0"/>
                <w:sz w:val="24"/>
                <w:szCs w:val="24"/>
              </w:rPr>
              <w:t xml:space="preserve"> /</w:t>
            </w:r>
          </w:p>
        </w:tc>
      </w:tr>
      <w:tr w:rsidR="00CC49B9" w:rsidRPr="00073A17" w:rsidTr="00B15BBA">
        <w:trPr>
          <w:trHeight w:val="456"/>
        </w:trPr>
        <w:tc>
          <w:tcPr>
            <w:tcW w:w="5080" w:type="dxa"/>
          </w:tcPr>
          <w:p w:rsidR="00CC49B9" w:rsidRPr="00073A17" w:rsidRDefault="00CC49B9" w:rsidP="00B15BBA">
            <w:pPr>
              <w:ind w:right="431"/>
              <w:jc w:val="both"/>
              <w:rPr>
                <w:rFonts w:ascii="Times New Roman" w:hAnsi="Times New Roman" w:cs="Times New Roman"/>
                <w:snapToGrid w:val="0"/>
                <w:sz w:val="24"/>
                <w:szCs w:val="24"/>
              </w:rPr>
            </w:pPr>
          </w:p>
        </w:tc>
        <w:tc>
          <w:tcPr>
            <w:tcW w:w="4848" w:type="dxa"/>
          </w:tcPr>
          <w:p w:rsidR="00CC49B9" w:rsidRPr="00073A17" w:rsidRDefault="00CC49B9" w:rsidP="00B15BBA">
            <w:pPr>
              <w:ind w:right="431"/>
              <w:jc w:val="both"/>
              <w:rPr>
                <w:rFonts w:ascii="Times New Roman" w:hAnsi="Times New Roman" w:cs="Times New Roman"/>
                <w:snapToGrid w:val="0"/>
                <w:sz w:val="24"/>
                <w:szCs w:val="24"/>
              </w:rPr>
            </w:pPr>
          </w:p>
        </w:tc>
      </w:tr>
    </w:tbl>
    <w:p w:rsidR="00CC49B9" w:rsidRPr="007A4DAE" w:rsidRDefault="00CC49B9" w:rsidP="00CC49B9">
      <w:pPr>
        <w:tabs>
          <w:tab w:val="left" w:pos="780"/>
          <w:tab w:val="left" w:pos="5955"/>
        </w:tabs>
        <w:rPr>
          <w:rFonts w:ascii="Times New Roman" w:hAnsi="Times New Roman" w:cs="Times New Roman"/>
        </w:rPr>
      </w:pPr>
    </w:p>
    <w:sectPr w:rsidR="00CC49B9" w:rsidRPr="007A4DAE" w:rsidSect="00381AC4">
      <w:headerReference w:type="default" r:id="rId7"/>
      <w:pgSz w:w="11906" w:h="16838"/>
      <w:pgMar w:top="1134" w:right="850" w:bottom="1134" w:left="1701" w:header="720" w:footer="964"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1221" w:rsidRDefault="00B91221">
      <w:r>
        <w:separator/>
      </w:r>
    </w:p>
  </w:endnote>
  <w:endnote w:type="continuationSeparator" w:id="0">
    <w:p w:rsidR="00B91221" w:rsidRDefault="00B91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1221" w:rsidRDefault="00B91221">
      <w:r>
        <w:separator/>
      </w:r>
    </w:p>
  </w:footnote>
  <w:footnote w:type="continuationSeparator" w:id="0">
    <w:p w:rsidR="00B91221" w:rsidRDefault="00B912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2340150"/>
      <w:docPartObj>
        <w:docPartGallery w:val="Page Numbers (Top of Page)"/>
        <w:docPartUnique/>
      </w:docPartObj>
    </w:sdtPr>
    <w:sdtEndPr>
      <w:rPr>
        <w:rFonts w:ascii="Times New Roman" w:hAnsi="Times New Roman" w:cs="Times New Roman"/>
        <w:sz w:val="24"/>
      </w:rPr>
    </w:sdtEndPr>
    <w:sdtContent>
      <w:p w:rsidR="00CE2C70" w:rsidRPr="00434608" w:rsidRDefault="000F7CFE">
        <w:pPr>
          <w:pStyle w:val="a9"/>
          <w:jc w:val="center"/>
          <w:rPr>
            <w:rFonts w:ascii="Times New Roman" w:hAnsi="Times New Roman" w:cs="Times New Roman"/>
            <w:sz w:val="24"/>
          </w:rPr>
        </w:pPr>
        <w:r w:rsidRPr="00434608">
          <w:rPr>
            <w:rFonts w:ascii="Times New Roman" w:hAnsi="Times New Roman" w:cs="Times New Roman"/>
            <w:sz w:val="24"/>
          </w:rPr>
          <w:fldChar w:fldCharType="begin"/>
        </w:r>
        <w:r w:rsidRPr="00434608">
          <w:rPr>
            <w:rFonts w:ascii="Times New Roman" w:hAnsi="Times New Roman" w:cs="Times New Roman"/>
            <w:sz w:val="24"/>
          </w:rPr>
          <w:instrText>PAGE   \* MERGEFORMAT</w:instrText>
        </w:r>
        <w:r w:rsidRPr="00434608">
          <w:rPr>
            <w:rFonts w:ascii="Times New Roman" w:hAnsi="Times New Roman" w:cs="Times New Roman"/>
            <w:sz w:val="24"/>
          </w:rPr>
          <w:fldChar w:fldCharType="separate"/>
        </w:r>
        <w:r w:rsidR="0045766F">
          <w:rPr>
            <w:rFonts w:ascii="Times New Roman" w:hAnsi="Times New Roman" w:cs="Times New Roman"/>
            <w:noProof/>
            <w:sz w:val="24"/>
          </w:rPr>
          <w:t>9</w:t>
        </w:r>
        <w:r w:rsidRPr="00434608">
          <w:rPr>
            <w:rFonts w:ascii="Times New Roman" w:hAnsi="Times New Roman" w:cs="Times New Roman"/>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E13150"/>
    <w:multiLevelType w:val="hybridMultilevel"/>
    <w:tmpl w:val="FCBAF6CC"/>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5371D7"/>
    <w:multiLevelType w:val="hybridMultilevel"/>
    <w:tmpl w:val="6228EC4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3E5676E"/>
    <w:multiLevelType w:val="multilevel"/>
    <w:tmpl w:val="C1763E12"/>
    <w:lvl w:ilvl="0">
      <w:start w:val="5"/>
      <w:numFmt w:val="decimal"/>
      <w:lvlText w:val="%1."/>
      <w:lvlJc w:val="left"/>
      <w:pPr>
        <w:ind w:left="720" w:hanging="360"/>
      </w:pPr>
      <w:rPr>
        <w:rFonts w:hint="default"/>
      </w:rPr>
    </w:lvl>
    <w:lvl w:ilvl="1">
      <w:start w:val="4"/>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3">
    <w:nsid w:val="219752A4"/>
    <w:multiLevelType w:val="hybridMultilevel"/>
    <w:tmpl w:val="F8AEB6BC"/>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D07189E"/>
    <w:multiLevelType w:val="hybridMultilevel"/>
    <w:tmpl w:val="B6DEFA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9B9"/>
    <w:rsid w:val="00074AE5"/>
    <w:rsid w:val="0008706C"/>
    <w:rsid w:val="000E5DBB"/>
    <w:rsid w:val="000F7CFE"/>
    <w:rsid w:val="00102D98"/>
    <w:rsid w:val="00187079"/>
    <w:rsid w:val="0019351C"/>
    <w:rsid w:val="001B3BF1"/>
    <w:rsid w:val="00240A20"/>
    <w:rsid w:val="002A1BF8"/>
    <w:rsid w:val="002E5550"/>
    <w:rsid w:val="00342BB3"/>
    <w:rsid w:val="00362129"/>
    <w:rsid w:val="0045766F"/>
    <w:rsid w:val="004C0D81"/>
    <w:rsid w:val="0050083B"/>
    <w:rsid w:val="00524876"/>
    <w:rsid w:val="0065648E"/>
    <w:rsid w:val="006958B3"/>
    <w:rsid w:val="00736F97"/>
    <w:rsid w:val="007575AC"/>
    <w:rsid w:val="00767607"/>
    <w:rsid w:val="007D3E26"/>
    <w:rsid w:val="00A02C8C"/>
    <w:rsid w:val="00A64A97"/>
    <w:rsid w:val="00A95CAF"/>
    <w:rsid w:val="00B00005"/>
    <w:rsid w:val="00B06F51"/>
    <w:rsid w:val="00B15BBA"/>
    <w:rsid w:val="00B33A0D"/>
    <w:rsid w:val="00B61F09"/>
    <w:rsid w:val="00B91221"/>
    <w:rsid w:val="00CC49B9"/>
    <w:rsid w:val="00D35328"/>
    <w:rsid w:val="00DC732F"/>
    <w:rsid w:val="00DD55AD"/>
    <w:rsid w:val="00E26E4D"/>
    <w:rsid w:val="00E6273F"/>
    <w:rsid w:val="00EF2DE6"/>
    <w:rsid w:val="00F31BD7"/>
    <w:rsid w:val="00F416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893CF62-2EDB-43F2-A1B8-AA5D4AB98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49B9"/>
    <w:pPr>
      <w:suppressAutoHyphens/>
      <w:spacing w:after="0" w:line="240" w:lineRule="auto"/>
    </w:pPr>
    <w:rPr>
      <w:rFonts w:ascii="Arial" w:eastAsia="Lucida Sans Unicode" w:hAnsi="Arial" w:cs="Mangal"/>
      <w:kern w:val="1"/>
      <w:sz w:val="28"/>
      <w:szCs w:val="28"/>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CC49B9"/>
    <w:pPr>
      <w:tabs>
        <w:tab w:val="left" w:pos="4820"/>
      </w:tabs>
    </w:pPr>
    <w:rPr>
      <w:sz w:val="24"/>
    </w:rPr>
  </w:style>
  <w:style w:type="character" w:customStyle="1" w:styleId="a4">
    <w:name w:val="Основной текст Знак"/>
    <w:basedOn w:val="a0"/>
    <w:link w:val="a3"/>
    <w:rsid w:val="00CC49B9"/>
    <w:rPr>
      <w:rFonts w:ascii="Arial" w:eastAsia="Lucida Sans Unicode" w:hAnsi="Arial" w:cs="Mangal"/>
      <w:kern w:val="1"/>
      <w:sz w:val="24"/>
      <w:szCs w:val="28"/>
      <w:lang w:eastAsia="hi-IN" w:bidi="hi-IN"/>
    </w:rPr>
  </w:style>
  <w:style w:type="paragraph" w:customStyle="1" w:styleId="a5">
    <w:name w:val="Заголовок"/>
    <w:basedOn w:val="a"/>
    <w:next w:val="a3"/>
    <w:rsid w:val="00CC49B9"/>
    <w:pPr>
      <w:keepNext/>
      <w:spacing w:before="240" w:after="120"/>
      <w:jc w:val="center"/>
    </w:pPr>
    <w:rPr>
      <w:rFonts w:cs="Tahoma"/>
      <w:b/>
      <w:bCs/>
    </w:rPr>
  </w:style>
  <w:style w:type="paragraph" w:styleId="a6">
    <w:name w:val="List"/>
    <w:basedOn w:val="a3"/>
    <w:rsid w:val="00CC49B9"/>
    <w:rPr>
      <w:rFonts w:cs="Tahoma"/>
    </w:rPr>
  </w:style>
  <w:style w:type="paragraph" w:styleId="a7">
    <w:name w:val="Body Text Indent"/>
    <w:basedOn w:val="a"/>
    <w:link w:val="a8"/>
    <w:rsid w:val="00CC49B9"/>
    <w:pPr>
      <w:ind w:left="283" w:firstLine="709"/>
    </w:pPr>
  </w:style>
  <w:style w:type="character" w:customStyle="1" w:styleId="a8">
    <w:name w:val="Основной текст с отступом Знак"/>
    <w:basedOn w:val="a0"/>
    <w:link w:val="a7"/>
    <w:rsid w:val="00CC49B9"/>
    <w:rPr>
      <w:rFonts w:ascii="Arial" w:eastAsia="Lucida Sans Unicode" w:hAnsi="Arial" w:cs="Mangal"/>
      <w:kern w:val="1"/>
      <w:sz w:val="28"/>
      <w:szCs w:val="28"/>
      <w:lang w:eastAsia="hi-IN" w:bidi="hi-IN"/>
    </w:rPr>
  </w:style>
  <w:style w:type="paragraph" w:styleId="a9">
    <w:name w:val="header"/>
    <w:basedOn w:val="a"/>
    <w:link w:val="aa"/>
    <w:uiPriority w:val="99"/>
    <w:rsid w:val="00CC49B9"/>
    <w:pPr>
      <w:suppressLineNumbers/>
      <w:tabs>
        <w:tab w:val="center" w:pos="4153"/>
        <w:tab w:val="right" w:pos="8306"/>
      </w:tabs>
    </w:pPr>
  </w:style>
  <w:style w:type="character" w:customStyle="1" w:styleId="aa">
    <w:name w:val="Верхний колонтитул Знак"/>
    <w:basedOn w:val="a0"/>
    <w:link w:val="a9"/>
    <w:uiPriority w:val="99"/>
    <w:rsid w:val="00CC49B9"/>
    <w:rPr>
      <w:rFonts w:ascii="Arial" w:eastAsia="Lucida Sans Unicode" w:hAnsi="Arial" w:cs="Mangal"/>
      <w:kern w:val="1"/>
      <w:sz w:val="28"/>
      <w:szCs w:val="28"/>
      <w:lang w:eastAsia="hi-IN" w:bidi="hi-IN"/>
    </w:rPr>
  </w:style>
  <w:style w:type="paragraph" w:styleId="ab">
    <w:name w:val="List Paragraph"/>
    <w:basedOn w:val="a"/>
    <w:uiPriority w:val="34"/>
    <w:qFormat/>
    <w:rsid w:val="00CC49B9"/>
    <w:pPr>
      <w:ind w:left="720"/>
      <w:contextualSpacing/>
    </w:pPr>
    <w:rPr>
      <w:szCs w:val="25"/>
    </w:rPr>
  </w:style>
  <w:style w:type="paragraph" w:customStyle="1" w:styleId="ConsPlusNormal">
    <w:name w:val="ConsPlusNormal"/>
    <w:rsid w:val="00CC49B9"/>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c">
    <w:name w:val="Базовый"/>
    <w:rsid w:val="00CC49B9"/>
    <w:pPr>
      <w:suppressAutoHyphens/>
      <w:spacing w:after="0" w:line="100" w:lineRule="atLeast"/>
    </w:pPr>
    <w:rPr>
      <w:rFonts w:ascii="Times New Roman" w:eastAsia="Times New Roman" w:hAnsi="Times New Roman" w:cs="Times New Roman"/>
      <w:color w:val="00000A"/>
      <w:sz w:val="20"/>
      <w:szCs w:val="20"/>
      <w:lang w:eastAsia="ar-SA"/>
    </w:rPr>
  </w:style>
  <w:style w:type="character" w:styleId="ad">
    <w:name w:val="Hyperlink"/>
    <w:basedOn w:val="a0"/>
    <w:uiPriority w:val="99"/>
    <w:unhideWhenUsed/>
    <w:rsid w:val="00CC49B9"/>
    <w:rPr>
      <w:color w:val="0000FF"/>
      <w:u w:val="single"/>
    </w:rPr>
  </w:style>
  <w:style w:type="character" w:styleId="ae">
    <w:name w:val="annotation reference"/>
    <w:basedOn w:val="a0"/>
    <w:uiPriority w:val="99"/>
    <w:semiHidden/>
    <w:unhideWhenUsed/>
    <w:rsid w:val="00102D98"/>
    <w:rPr>
      <w:sz w:val="16"/>
      <w:szCs w:val="16"/>
    </w:rPr>
  </w:style>
  <w:style w:type="paragraph" w:styleId="af">
    <w:name w:val="annotation text"/>
    <w:basedOn w:val="a"/>
    <w:link w:val="af0"/>
    <w:uiPriority w:val="99"/>
    <w:semiHidden/>
    <w:unhideWhenUsed/>
    <w:rsid w:val="00102D98"/>
    <w:rPr>
      <w:sz w:val="20"/>
      <w:szCs w:val="18"/>
    </w:rPr>
  </w:style>
  <w:style w:type="character" w:customStyle="1" w:styleId="af0">
    <w:name w:val="Текст примечания Знак"/>
    <w:basedOn w:val="a0"/>
    <w:link w:val="af"/>
    <w:uiPriority w:val="99"/>
    <w:semiHidden/>
    <w:rsid w:val="00102D98"/>
    <w:rPr>
      <w:rFonts w:ascii="Arial" w:eastAsia="Lucida Sans Unicode" w:hAnsi="Arial" w:cs="Mangal"/>
      <w:kern w:val="1"/>
      <w:sz w:val="20"/>
      <w:szCs w:val="18"/>
      <w:lang w:eastAsia="hi-IN" w:bidi="hi-IN"/>
    </w:rPr>
  </w:style>
  <w:style w:type="paragraph" w:styleId="af1">
    <w:name w:val="annotation subject"/>
    <w:basedOn w:val="af"/>
    <w:next w:val="af"/>
    <w:link w:val="af2"/>
    <w:uiPriority w:val="99"/>
    <w:semiHidden/>
    <w:unhideWhenUsed/>
    <w:rsid w:val="00102D98"/>
    <w:rPr>
      <w:b/>
      <w:bCs/>
    </w:rPr>
  </w:style>
  <w:style w:type="character" w:customStyle="1" w:styleId="af2">
    <w:name w:val="Тема примечания Знак"/>
    <w:basedOn w:val="af0"/>
    <w:link w:val="af1"/>
    <w:uiPriority w:val="99"/>
    <w:semiHidden/>
    <w:rsid w:val="00102D98"/>
    <w:rPr>
      <w:rFonts w:ascii="Arial" w:eastAsia="Lucida Sans Unicode" w:hAnsi="Arial" w:cs="Mangal"/>
      <w:b/>
      <w:bCs/>
      <w:kern w:val="1"/>
      <w:sz w:val="20"/>
      <w:szCs w:val="18"/>
      <w:lang w:eastAsia="hi-IN" w:bidi="hi-IN"/>
    </w:rPr>
  </w:style>
  <w:style w:type="paragraph" w:styleId="af3">
    <w:name w:val="Balloon Text"/>
    <w:basedOn w:val="a"/>
    <w:link w:val="af4"/>
    <w:uiPriority w:val="99"/>
    <w:semiHidden/>
    <w:unhideWhenUsed/>
    <w:rsid w:val="00102D98"/>
    <w:rPr>
      <w:rFonts w:ascii="Tahoma" w:hAnsi="Tahoma"/>
      <w:sz w:val="16"/>
      <w:szCs w:val="14"/>
    </w:rPr>
  </w:style>
  <w:style w:type="character" w:customStyle="1" w:styleId="af4">
    <w:name w:val="Текст выноски Знак"/>
    <w:basedOn w:val="a0"/>
    <w:link w:val="af3"/>
    <w:uiPriority w:val="99"/>
    <w:semiHidden/>
    <w:rsid w:val="00102D98"/>
    <w:rPr>
      <w:rFonts w:ascii="Tahoma" w:eastAsia="Lucida Sans Unicode" w:hAnsi="Tahoma" w:cs="Mangal"/>
      <w:kern w:val="1"/>
      <w:sz w:val="16"/>
      <w:szCs w:val="14"/>
      <w:lang w:eastAsia="hi-IN" w:bidi="hi-IN"/>
    </w:rPr>
  </w:style>
  <w:style w:type="character" w:customStyle="1" w:styleId="bidi">
    <w:name w:val="bidi"/>
    <w:basedOn w:val="a0"/>
    <w:rsid w:val="00A95C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288</TotalTime>
  <Pages>9</Pages>
  <Words>3492</Words>
  <Characters>19909</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Акинина Наталия Евгеньевна</dc:creator>
  <cp:keywords/>
  <dc:description/>
  <cp:lastModifiedBy>Рожкова Наталья Викторовна</cp:lastModifiedBy>
  <cp:revision>22</cp:revision>
  <dcterms:created xsi:type="dcterms:W3CDTF">2022-03-09T11:45:00Z</dcterms:created>
  <dcterms:modified xsi:type="dcterms:W3CDTF">2022-08-09T05:53:00Z</dcterms:modified>
</cp:coreProperties>
</file>